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8" w:rsidRPr="001275F6" w:rsidRDefault="00394D55" w:rsidP="00EC4A5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NiramitIT๙" w:hAnsi="TH NiramitIT๙" w:cs="TH NiramitIT๙"/>
          <w:noProof/>
          <w:sz w:val="90"/>
          <w:szCs w:val="90"/>
        </w:rPr>
        <w:drawing>
          <wp:inline distT="0" distB="0" distL="0" distR="0">
            <wp:extent cx="1352550" cy="1362443"/>
            <wp:effectExtent l="19050" t="0" r="0" b="0"/>
            <wp:docPr id="2" name="Picture 1" descr="ตราเทศบาลตำบลออนใต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ตำบลออนใต้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44" cy="137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BF" w:rsidRPr="001275F6" w:rsidRDefault="00343EBF" w:rsidP="00EC4A5B">
      <w:pPr>
        <w:jc w:val="center"/>
        <w:rPr>
          <w:rFonts w:ascii="TH SarabunIT๙" w:hAnsi="TH SarabunIT๙" w:cs="TH SarabunIT๙"/>
          <w:b/>
          <w:bCs/>
        </w:rPr>
      </w:pPr>
    </w:p>
    <w:p w:rsidR="00090F58" w:rsidRPr="00394D55" w:rsidRDefault="00EC4A5B" w:rsidP="00EC4A5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4D55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="004110FF">
        <w:rPr>
          <w:rFonts w:ascii="TH SarabunIT๙" w:hAnsi="TH SarabunIT๙" w:cs="TH SarabunIT๙" w:hint="cs"/>
          <w:b/>
          <w:bCs/>
          <w:sz w:val="96"/>
          <w:szCs w:val="96"/>
          <w:cs/>
        </w:rPr>
        <w:t>สี่</w:t>
      </w:r>
      <w:r w:rsidRPr="00394D55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090F58" w:rsidRPr="00394D55" w:rsidRDefault="00090F58" w:rsidP="00EC4A5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94D55">
        <w:rPr>
          <w:rFonts w:ascii="TH SarabunIT๙" w:hAnsi="TH SarabunIT๙" w:cs="TH SarabunIT๙"/>
          <w:b/>
          <w:bCs/>
          <w:sz w:val="96"/>
          <w:szCs w:val="96"/>
          <w:cs/>
        </w:rPr>
        <w:t>พ</w:t>
      </w:r>
      <w:r w:rsidRPr="00394D55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Pr="00394D55">
        <w:rPr>
          <w:rFonts w:ascii="TH SarabunIT๙" w:hAnsi="TH SarabunIT๙" w:cs="TH SarabunIT๙"/>
          <w:b/>
          <w:bCs/>
          <w:sz w:val="96"/>
          <w:szCs w:val="96"/>
          <w:cs/>
        </w:rPr>
        <w:t>ศ</w:t>
      </w:r>
      <w:r w:rsidRPr="00394D55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="00D07EE7" w:rsidRPr="00394D55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  <w:r w:rsidR="004110FF">
        <w:rPr>
          <w:rFonts w:ascii="TH SarabunIT๙" w:hAnsi="TH SarabunIT๙" w:cs="TH SarabunIT๙"/>
          <w:b/>
          <w:bCs/>
          <w:sz w:val="96"/>
          <w:szCs w:val="96"/>
        </w:rPr>
        <w:t>2561</w:t>
      </w:r>
      <w:r w:rsidR="00B80195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="004110FF">
        <w:rPr>
          <w:rFonts w:ascii="TH SarabunIT๙" w:hAnsi="TH SarabunIT๙" w:cs="TH SarabunIT๙"/>
          <w:b/>
          <w:bCs/>
          <w:sz w:val="96"/>
          <w:szCs w:val="96"/>
        </w:rPr>
        <w:t>-</w:t>
      </w:r>
      <w:r w:rsidR="00B80195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="004110FF">
        <w:rPr>
          <w:rFonts w:ascii="TH SarabunIT๙" w:hAnsi="TH SarabunIT๙" w:cs="TH SarabunIT๙"/>
          <w:b/>
          <w:bCs/>
          <w:sz w:val="96"/>
          <w:szCs w:val="96"/>
        </w:rPr>
        <w:t>2564</w:t>
      </w:r>
    </w:p>
    <w:p w:rsidR="00EC4A5B" w:rsidRDefault="00394D55" w:rsidP="00394D55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 xml:space="preserve">  </w:t>
      </w:r>
    </w:p>
    <w:p w:rsidR="00394D55" w:rsidRPr="00E9666A" w:rsidRDefault="00394D55" w:rsidP="00394D55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394D55" w:rsidRDefault="00394D55" w:rsidP="00394D55">
      <w:pPr>
        <w:rPr>
          <w:rFonts w:ascii="TH Niramit AS" w:hAnsi="TH Niramit AS" w:cs="TH Niramit AS"/>
          <w:b/>
          <w:bCs/>
        </w:rPr>
      </w:pPr>
    </w:p>
    <w:p w:rsidR="00B80195" w:rsidRDefault="00B80195" w:rsidP="00B80195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  <w:r w:rsidRPr="00B80195">
        <w:rPr>
          <w:rFonts w:ascii="TH Niramit AS" w:hAnsi="TH Niramit AS" w:cs="TH Niramit AS" w:hint="cs"/>
          <w:b/>
          <w:bCs/>
          <w:noProof/>
          <w:sz w:val="16"/>
          <w:szCs w:val="16"/>
          <w:cs/>
        </w:rPr>
        <w:drawing>
          <wp:inline distT="0" distB="0" distL="0" distR="0">
            <wp:extent cx="2401412" cy="1800000"/>
            <wp:effectExtent l="19050" t="0" r="0" b="0"/>
            <wp:docPr id="1" name="รูปภาพ 0" descr="14699706_316705518709360_884074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9706_316705518709360_8840744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1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195">
        <w:rPr>
          <w:rFonts w:ascii="TH Niramit AS" w:hAnsi="TH Niramit AS" w:cs="TH Niramit AS"/>
          <w:b/>
          <w:bCs/>
          <w:noProof/>
          <w:sz w:val="16"/>
          <w:szCs w:val="16"/>
          <w:cs/>
        </w:rPr>
        <w:drawing>
          <wp:inline distT="0" distB="0" distL="0" distR="0">
            <wp:extent cx="2396542" cy="1800000"/>
            <wp:effectExtent l="19050" t="0" r="3758" b="0"/>
            <wp:docPr id="3" name="รูปภาพ 1" descr="14801191_316706468709265_994529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1191_316706468709265_99452910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54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95" w:rsidRDefault="00B80195" w:rsidP="00B80195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B80195" w:rsidRPr="00E9666A" w:rsidRDefault="00B80195" w:rsidP="00B80195">
      <w:pPr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  <w:r w:rsidRPr="00B80195">
        <w:rPr>
          <w:rFonts w:ascii="TH Niramit AS" w:hAnsi="TH Niramit AS" w:cs="TH Niramit AS"/>
          <w:b/>
          <w:bCs/>
          <w:noProof/>
          <w:sz w:val="16"/>
          <w:szCs w:val="16"/>
          <w:cs/>
        </w:rPr>
        <w:drawing>
          <wp:inline distT="0" distB="0" distL="0" distR="0">
            <wp:extent cx="2401685" cy="1800000"/>
            <wp:effectExtent l="19050" t="0" r="0" b="0"/>
            <wp:docPr id="4" name="รูปภาพ 2" descr="14798814_316706475375931_16935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8814_316706475375931_16935290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6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195">
        <w:rPr>
          <w:rFonts w:ascii="TH Niramit AS" w:hAnsi="TH Niramit AS" w:cs="TH Niramit AS"/>
          <w:b/>
          <w:bCs/>
          <w:noProof/>
          <w:sz w:val="16"/>
          <w:szCs w:val="16"/>
          <w:cs/>
        </w:rPr>
        <w:drawing>
          <wp:inline distT="0" distB="0" distL="0" distR="0">
            <wp:extent cx="2401671" cy="1800000"/>
            <wp:effectExtent l="19050" t="0" r="0" b="0"/>
            <wp:docPr id="5" name="รูปภาพ 3" descr="14741142_1213428185395496_208163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1142_1213428185395496_20816313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167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D55" w:rsidRPr="00D72AFD" w:rsidRDefault="00E9666A" w:rsidP="00B80195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</w:t>
      </w:r>
    </w:p>
    <w:p w:rsidR="00090F58" w:rsidRPr="001275F6" w:rsidRDefault="00090F58" w:rsidP="00EC4A5B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1275F6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</w:t>
      </w:r>
      <w:proofErr w:type="spellStart"/>
      <w:r w:rsidR="00BE5328">
        <w:rPr>
          <w:rFonts w:ascii="TH SarabunIT๙" w:hAnsi="TH SarabunIT๙" w:cs="TH SarabunIT๙" w:hint="cs"/>
          <w:b/>
          <w:bCs/>
          <w:sz w:val="80"/>
          <w:szCs w:val="80"/>
          <w:cs/>
        </w:rPr>
        <w:t>ออน</w:t>
      </w:r>
      <w:proofErr w:type="spellEnd"/>
      <w:r w:rsidR="00BE5328">
        <w:rPr>
          <w:rFonts w:ascii="TH SarabunIT๙" w:hAnsi="TH SarabunIT๙" w:cs="TH SarabunIT๙" w:hint="cs"/>
          <w:b/>
          <w:bCs/>
          <w:sz w:val="80"/>
          <w:szCs w:val="80"/>
          <w:cs/>
        </w:rPr>
        <w:t>ใต้</w:t>
      </w:r>
    </w:p>
    <w:p w:rsidR="00513195" w:rsidRDefault="00090F58" w:rsidP="00D72AF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275F6">
        <w:rPr>
          <w:rFonts w:ascii="TH SarabunIT๙" w:hAnsi="TH SarabunIT๙" w:cs="TH SarabunIT๙"/>
          <w:b/>
          <w:bCs/>
          <w:sz w:val="80"/>
          <w:szCs w:val="80"/>
          <w:cs/>
        </w:rPr>
        <w:t>อำเภอสันกำแพง</w:t>
      </w:r>
      <w:r w:rsidR="00663DCB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Pr="001275F6">
        <w:rPr>
          <w:rFonts w:ascii="TH SarabunIT๙" w:hAnsi="TH SarabunIT๙" w:cs="TH SarabunIT๙"/>
          <w:b/>
          <w:bCs/>
          <w:sz w:val="80"/>
          <w:szCs w:val="80"/>
          <w:cs/>
        </w:rPr>
        <w:t>จังหวัดเชียงใหม่</w:t>
      </w:r>
    </w:p>
    <w:p w:rsidR="00090F58" w:rsidRPr="00F33081" w:rsidRDefault="00090F58">
      <w:pPr>
        <w:pStyle w:val="a3"/>
        <w:spacing w:after="240"/>
        <w:rPr>
          <w:rFonts w:asciiTheme="majorBidi" w:hAnsiTheme="majorBidi" w:cstheme="majorBidi"/>
          <w:sz w:val="60"/>
          <w:szCs w:val="60"/>
        </w:rPr>
      </w:pPr>
      <w:r w:rsidRPr="00F33081">
        <w:rPr>
          <w:rFonts w:asciiTheme="majorBidi" w:hAnsiTheme="majorBidi" w:cstheme="majorBidi"/>
          <w:sz w:val="60"/>
          <w:szCs w:val="60"/>
          <w:cs/>
        </w:rPr>
        <w:lastRenderedPageBreak/>
        <w:t>สารบัญ</w:t>
      </w:r>
    </w:p>
    <w:p w:rsidR="00090F58" w:rsidRPr="00F33081" w:rsidRDefault="006A4193">
      <w:pPr>
        <w:pStyle w:val="a5"/>
        <w:tabs>
          <w:tab w:val="left" w:pos="709"/>
        </w:tabs>
        <w:ind w:right="-189"/>
        <w:rPr>
          <w:rFonts w:asciiTheme="majorBidi" w:hAnsiTheme="majorBidi" w:cstheme="majorBidi"/>
          <w:sz w:val="40"/>
          <w:szCs w:val="40"/>
        </w:rPr>
      </w:pPr>
      <w:r w:rsidRPr="00F33081">
        <w:rPr>
          <w:rFonts w:asciiTheme="majorBidi" w:hAnsiTheme="majorBidi" w:cstheme="majorBidi"/>
          <w:sz w:val="40"/>
          <w:szCs w:val="40"/>
        </w:rPr>
        <w:tab/>
      </w:r>
      <w:r w:rsidR="00090F58" w:rsidRPr="00F33081">
        <w:rPr>
          <w:rFonts w:asciiTheme="majorBidi" w:hAnsiTheme="majorBidi" w:cstheme="majorBidi"/>
          <w:sz w:val="40"/>
          <w:szCs w:val="40"/>
          <w:cs/>
        </w:rPr>
        <w:t>เรื่อง</w:t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34B94" w:rsidRPr="00F33081">
        <w:rPr>
          <w:rFonts w:asciiTheme="majorBidi" w:hAnsiTheme="majorBidi" w:cstheme="majorBidi"/>
          <w:sz w:val="40"/>
          <w:szCs w:val="40"/>
        </w:rPr>
        <w:tab/>
      </w:r>
      <w:r w:rsidR="00395803" w:rsidRPr="00F33081">
        <w:rPr>
          <w:rFonts w:asciiTheme="majorBidi" w:hAnsiTheme="majorBidi" w:cstheme="majorBidi"/>
          <w:sz w:val="40"/>
          <w:szCs w:val="40"/>
          <w:cs/>
        </w:rPr>
        <w:tab/>
      </w:r>
      <w:bookmarkStart w:id="0" w:name="_GoBack"/>
      <w:bookmarkEnd w:id="0"/>
      <w:r w:rsidR="00090F58" w:rsidRPr="00F33081">
        <w:rPr>
          <w:rFonts w:asciiTheme="majorBidi" w:hAnsiTheme="majorBidi" w:cstheme="majorBidi"/>
          <w:sz w:val="40"/>
          <w:szCs w:val="40"/>
          <w:cs/>
        </w:rPr>
        <w:t>หน้า</w:t>
      </w:r>
    </w:p>
    <w:p w:rsidR="00090F58" w:rsidRPr="00F33081" w:rsidRDefault="00090F58" w:rsidP="00926B20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  <w:b/>
          <w:bCs/>
        </w:rPr>
      </w:pPr>
      <w:r w:rsidRPr="00F33081">
        <w:rPr>
          <w:rFonts w:asciiTheme="majorBidi" w:hAnsiTheme="majorBidi" w:cstheme="majorBidi"/>
          <w:b/>
          <w:bCs/>
        </w:rPr>
        <w:tab/>
      </w:r>
      <w:r w:rsidR="00532DD5" w:rsidRPr="00F33081">
        <w:rPr>
          <w:rFonts w:asciiTheme="majorBidi" w:hAnsiTheme="majorBidi" w:cstheme="majorBidi"/>
          <w:b/>
          <w:bCs/>
        </w:rPr>
        <w:tab/>
      </w:r>
      <w:r w:rsidRPr="00F33081">
        <w:rPr>
          <w:rFonts w:asciiTheme="majorBidi" w:hAnsiTheme="majorBidi" w:cstheme="majorBidi"/>
          <w:b/>
          <w:bCs/>
          <w:cs/>
        </w:rPr>
        <w:t>ส่วนที่</w:t>
      </w:r>
      <w:r w:rsidRPr="00F33081">
        <w:rPr>
          <w:rFonts w:asciiTheme="majorBidi" w:hAnsiTheme="majorBidi" w:cstheme="majorBidi"/>
          <w:b/>
          <w:bCs/>
        </w:rPr>
        <w:t xml:space="preserve"> 1</w:t>
      </w:r>
      <w:r w:rsidRPr="00F33081">
        <w:rPr>
          <w:rFonts w:asciiTheme="majorBidi" w:hAnsiTheme="majorBidi" w:cstheme="majorBidi"/>
          <w:b/>
          <w:bCs/>
        </w:rPr>
        <w:tab/>
      </w:r>
      <w:r w:rsidR="0065021E">
        <w:rPr>
          <w:rFonts w:asciiTheme="majorBidi" w:hAnsiTheme="majorBidi" w:cstheme="majorBidi" w:hint="cs"/>
          <w:b/>
          <w:bCs/>
          <w:cs/>
        </w:rPr>
        <w:t>สภาพทั่วไปของข้อมูล</w:t>
      </w:r>
      <w:r w:rsidR="000C2627" w:rsidRPr="00F33081">
        <w:rPr>
          <w:rFonts w:asciiTheme="majorBidi" w:hAnsiTheme="majorBidi" w:cstheme="majorBidi"/>
          <w:b/>
          <w:bCs/>
        </w:rPr>
        <w:tab/>
      </w:r>
      <w:r w:rsidRPr="00F33081">
        <w:rPr>
          <w:rFonts w:asciiTheme="majorBidi" w:hAnsiTheme="majorBidi" w:cstheme="majorBidi"/>
          <w:b/>
          <w:bCs/>
        </w:rPr>
        <w:tab/>
      </w:r>
    </w:p>
    <w:p w:rsidR="00090F58" w:rsidRPr="00F33081" w:rsidRDefault="00A26977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="00121065" w:rsidRPr="00F33081">
        <w:rPr>
          <w:rFonts w:asciiTheme="majorBidi" w:hAnsiTheme="majorBidi" w:cstheme="majorBidi"/>
          <w:cs/>
        </w:rPr>
        <w:t xml:space="preserve">1.1  </w:t>
      </w:r>
      <w:r w:rsidR="0065021E">
        <w:rPr>
          <w:rFonts w:asciiTheme="majorBidi" w:hAnsiTheme="majorBidi" w:cstheme="majorBidi" w:hint="cs"/>
          <w:cs/>
        </w:rPr>
        <w:t>ด้านกายภาพ</w:t>
      </w:r>
      <w:r w:rsidR="00926B20" w:rsidRPr="00F33081">
        <w:rPr>
          <w:rFonts w:asciiTheme="majorBidi" w:hAnsiTheme="majorBidi" w:cstheme="majorBidi"/>
        </w:rPr>
        <w:tab/>
      </w:r>
      <w:r w:rsidR="00090F58" w:rsidRPr="00F33081">
        <w:rPr>
          <w:rFonts w:asciiTheme="majorBidi" w:hAnsiTheme="majorBidi" w:cstheme="majorBidi"/>
        </w:rPr>
        <w:t>1</w:t>
      </w:r>
      <w:r w:rsidR="00090F58" w:rsidRPr="00F33081">
        <w:rPr>
          <w:rFonts w:asciiTheme="majorBidi" w:hAnsiTheme="majorBidi" w:cstheme="majorBidi"/>
        </w:rPr>
        <w:tab/>
      </w:r>
    </w:p>
    <w:p w:rsidR="00090F58" w:rsidRPr="00F33081" w:rsidRDefault="00A26977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="00121065" w:rsidRPr="00F33081">
        <w:rPr>
          <w:rFonts w:asciiTheme="majorBidi" w:hAnsiTheme="majorBidi" w:cstheme="majorBidi"/>
          <w:cs/>
        </w:rPr>
        <w:t xml:space="preserve">1.2  </w:t>
      </w:r>
      <w:r w:rsidR="0065021E">
        <w:rPr>
          <w:rFonts w:asciiTheme="majorBidi" w:hAnsiTheme="majorBidi" w:cstheme="majorBidi" w:hint="cs"/>
          <w:cs/>
        </w:rPr>
        <w:t>ด้านการเมือง/การปกครอง</w:t>
      </w:r>
      <w:r w:rsidR="00926B20"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2</w:t>
      </w:r>
    </w:p>
    <w:p w:rsidR="00090F58" w:rsidRPr="00F33081" w:rsidRDefault="00A26977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="00121065" w:rsidRPr="00F33081">
        <w:rPr>
          <w:rFonts w:asciiTheme="majorBidi" w:hAnsiTheme="majorBidi" w:cstheme="majorBidi"/>
          <w:cs/>
        </w:rPr>
        <w:t xml:space="preserve">1.3  </w:t>
      </w:r>
      <w:r w:rsidR="0065021E">
        <w:rPr>
          <w:rFonts w:asciiTheme="majorBidi" w:hAnsiTheme="majorBidi" w:cstheme="majorBidi" w:hint="cs"/>
          <w:cs/>
        </w:rPr>
        <w:t>ประชากร</w:t>
      </w:r>
      <w:r w:rsidR="00926B20"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6</w:t>
      </w:r>
      <w:r w:rsidR="00090F58" w:rsidRPr="00F33081">
        <w:rPr>
          <w:rFonts w:asciiTheme="majorBidi" w:hAnsiTheme="majorBidi" w:cstheme="majorBidi"/>
        </w:rPr>
        <w:tab/>
      </w:r>
    </w:p>
    <w:p w:rsidR="00090F58" w:rsidRDefault="00A26977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="00121065" w:rsidRPr="00F33081">
        <w:rPr>
          <w:rFonts w:asciiTheme="majorBidi" w:hAnsiTheme="majorBidi" w:cstheme="majorBidi"/>
          <w:cs/>
        </w:rPr>
        <w:t xml:space="preserve">1.4  </w:t>
      </w:r>
      <w:r w:rsidR="0065021E">
        <w:rPr>
          <w:rFonts w:asciiTheme="majorBidi" w:hAnsiTheme="majorBidi" w:cstheme="majorBidi"/>
          <w:cs/>
        </w:rPr>
        <w:t>สภาพทางสังคม</w:t>
      </w:r>
      <w:r w:rsidR="00926B20"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6</w:t>
      </w:r>
      <w:r w:rsidR="00090F58" w:rsidRPr="00F33081">
        <w:rPr>
          <w:rFonts w:asciiTheme="majorBidi" w:hAnsiTheme="majorBidi" w:cstheme="majorBidi"/>
        </w:rPr>
        <w:tab/>
      </w:r>
    </w:p>
    <w:p w:rsidR="0065021E" w:rsidRPr="00F33081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  <w:t>1.</w:t>
      </w:r>
      <w:r>
        <w:rPr>
          <w:rFonts w:asciiTheme="majorBidi" w:hAnsiTheme="majorBidi" w:cstheme="majorBidi" w:hint="cs"/>
          <w:cs/>
        </w:rPr>
        <w:t>5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ระบบบริการพื้นฐาน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8</w:t>
      </w:r>
      <w:r w:rsidRPr="00F33081">
        <w:rPr>
          <w:rFonts w:asciiTheme="majorBidi" w:hAnsiTheme="majorBidi" w:cstheme="majorBidi"/>
        </w:rPr>
        <w:tab/>
      </w:r>
    </w:p>
    <w:p w:rsidR="0065021E" w:rsidRPr="00F33081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  <w:t>1.</w:t>
      </w:r>
      <w:r>
        <w:rPr>
          <w:rFonts w:asciiTheme="majorBidi" w:hAnsiTheme="majorBidi" w:cstheme="majorBidi" w:hint="cs"/>
          <w:cs/>
        </w:rPr>
        <w:t>6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ระบบเศรษฐกิจ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9</w:t>
      </w:r>
    </w:p>
    <w:p w:rsidR="0065021E" w:rsidRPr="00F33081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  <w:t>1.</w:t>
      </w:r>
      <w:r>
        <w:rPr>
          <w:rFonts w:asciiTheme="majorBidi" w:hAnsiTheme="majorBidi" w:cstheme="majorBidi" w:hint="cs"/>
          <w:cs/>
        </w:rPr>
        <w:t>7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เศรษฐกิจพอเพียงท้องถิ่น ( ด้านการเกษตรและแหล่งน้ำ)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9</w:t>
      </w:r>
      <w:r w:rsidRPr="00F33081">
        <w:rPr>
          <w:rFonts w:asciiTheme="majorBidi" w:hAnsiTheme="majorBidi" w:cstheme="majorBidi"/>
        </w:rPr>
        <w:tab/>
      </w:r>
    </w:p>
    <w:p w:rsidR="0065021E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>1.</w:t>
      </w:r>
      <w:r>
        <w:rPr>
          <w:rFonts w:asciiTheme="majorBidi" w:hAnsiTheme="majorBidi" w:cstheme="majorBidi" w:hint="cs"/>
          <w:cs/>
        </w:rPr>
        <w:t>8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ศาสนา  ประเพณี  วัฒนธรรม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9</w:t>
      </w:r>
      <w:r w:rsidRPr="00F33081">
        <w:rPr>
          <w:rFonts w:asciiTheme="majorBidi" w:hAnsiTheme="majorBidi" w:cstheme="majorBidi"/>
        </w:rPr>
        <w:tab/>
      </w:r>
    </w:p>
    <w:p w:rsidR="0065021E" w:rsidRPr="00F33081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  <w:t>1.</w:t>
      </w:r>
      <w:r>
        <w:rPr>
          <w:rFonts w:asciiTheme="majorBidi" w:hAnsiTheme="majorBidi" w:cstheme="majorBidi" w:hint="cs"/>
          <w:cs/>
        </w:rPr>
        <w:t>9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ทรัพยากรธรรมชาติ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10</w:t>
      </w:r>
      <w:r w:rsidRPr="00F33081">
        <w:rPr>
          <w:rFonts w:asciiTheme="majorBidi" w:hAnsiTheme="majorBidi" w:cstheme="majorBidi"/>
        </w:rPr>
        <w:tab/>
      </w:r>
    </w:p>
    <w:p w:rsidR="0065021E" w:rsidRDefault="0065021E" w:rsidP="0065021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>1.</w:t>
      </w:r>
      <w:r>
        <w:rPr>
          <w:rFonts w:asciiTheme="majorBidi" w:hAnsiTheme="majorBidi" w:cstheme="majorBidi" w:hint="cs"/>
          <w:cs/>
        </w:rPr>
        <w:t>8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อื่นๆ  </w:t>
      </w:r>
      <w:r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10</w:t>
      </w:r>
      <w:r w:rsidRPr="00F33081">
        <w:rPr>
          <w:rFonts w:asciiTheme="majorBidi" w:hAnsiTheme="majorBidi" w:cstheme="majorBidi"/>
        </w:rPr>
        <w:tab/>
      </w:r>
    </w:p>
    <w:p w:rsidR="0065021E" w:rsidRPr="00F33081" w:rsidRDefault="0065021E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</w:p>
    <w:p w:rsidR="00121065" w:rsidRPr="00F33081" w:rsidRDefault="00090F58" w:rsidP="001275F6">
      <w:pPr>
        <w:tabs>
          <w:tab w:val="left" w:pos="284"/>
          <w:tab w:val="left" w:pos="709"/>
          <w:tab w:val="left" w:pos="1560"/>
          <w:tab w:val="left" w:pos="8100"/>
        </w:tabs>
        <w:spacing w:before="120"/>
        <w:rPr>
          <w:rFonts w:asciiTheme="majorBidi" w:hAnsiTheme="majorBidi" w:cstheme="majorBidi"/>
          <w:b/>
          <w:bCs/>
        </w:rPr>
      </w:pPr>
      <w:r w:rsidRPr="00F33081">
        <w:rPr>
          <w:rFonts w:asciiTheme="majorBidi" w:hAnsiTheme="majorBidi" w:cstheme="majorBidi"/>
          <w:b/>
          <w:bCs/>
        </w:rPr>
        <w:tab/>
      </w:r>
      <w:r w:rsidR="00532DD5" w:rsidRPr="00F33081">
        <w:rPr>
          <w:rFonts w:asciiTheme="majorBidi" w:hAnsiTheme="majorBidi" w:cstheme="majorBidi"/>
          <w:b/>
          <w:bCs/>
        </w:rPr>
        <w:tab/>
      </w:r>
      <w:r w:rsidRPr="00F33081">
        <w:rPr>
          <w:rFonts w:asciiTheme="majorBidi" w:hAnsiTheme="majorBidi" w:cstheme="majorBidi"/>
          <w:b/>
          <w:bCs/>
          <w:cs/>
        </w:rPr>
        <w:t>ส่วนที่</w:t>
      </w:r>
      <w:r w:rsidRPr="00F33081">
        <w:rPr>
          <w:rFonts w:asciiTheme="majorBidi" w:hAnsiTheme="majorBidi" w:cstheme="majorBidi"/>
          <w:b/>
          <w:bCs/>
        </w:rPr>
        <w:t xml:space="preserve"> 2</w:t>
      </w:r>
      <w:r w:rsidRPr="00F33081">
        <w:rPr>
          <w:rFonts w:asciiTheme="majorBidi" w:hAnsiTheme="majorBidi" w:cstheme="majorBidi"/>
          <w:b/>
          <w:bCs/>
        </w:rPr>
        <w:tab/>
      </w:r>
      <w:proofErr w:type="gramStart"/>
      <w:r w:rsidR="00121065" w:rsidRPr="00F33081">
        <w:rPr>
          <w:rFonts w:asciiTheme="majorBidi" w:hAnsiTheme="majorBidi" w:cstheme="majorBidi"/>
          <w:b/>
          <w:bCs/>
          <w:cs/>
        </w:rPr>
        <w:t>สรุปผลการพัฒนาท้องถิ่น</w:t>
      </w:r>
      <w:r w:rsidR="0065021E">
        <w:rPr>
          <w:rFonts w:asciiTheme="majorBidi" w:hAnsiTheme="majorBidi" w:cstheme="majorBidi" w:hint="cs"/>
          <w:b/>
          <w:bCs/>
          <w:cs/>
        </w:rPr>
        <w:t>ตามแผนพัฒนาท้องถิ่น(</w:t>
      </w:r>
      <w:proofErr w:type="gramEnd"/>
      <w:r w:rsidR="0065021E">
        <w:rPr>
          <w:rFonts w:asciiTheme="majorBidi" w:hAnsiTheme="majorBidi" w:cstheme="majorBidi" w:hint="cs"/>
          <w:b/>
          <w:bCs/>
          <w:cs/>
        </w:rPr>
        <w:t>พ.ศ.2557-2560)</w:t>
      </w:r>
      <w:r w:rsidR="00926B20" w:rsidRPr="00F33081">
        <w:rPr>
          <w:rFonts w:asciiTheme="majorBidi" w:hAnsiTheme="majorBidi" w:cstheme="majorBidi"/>
          <w:b/>
          <w:bCs/>
        </w:rPr>
        <w:tab/>
      </w:r>
      <w:r w:rsidR="0030205E">
        <w:rPr>
          <w:rFonts w:asciiTheme="majorBidi" w:hAnsiTheme="majorBidi" w:cstheme="majorBidi"/>
          <w:b/>
          <w:bCs/>
        </w:rPr>
        <w:t>11</w:t>
      </w:r>
    </w:p>
    <w:p w:rsidR="00121065" w:rsidRDefault="00121065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</w:rPr>
        <w:tab/>
      </w:r>
      <w:r w:rsidRPr="00F33081">
        <w:rPr>
          <w:rFonts w:asciiTheme="majorBidi" w:hAnsiTheme="majorBidi" w:cstheme="majorBidi"/>
        </w:rPr>
        <w:tab/>
      </w:r>
      <w:r w:rsidRPr="00F33081">
        <w:rPr>
          <w:rFonts w:asciiTheme="majorBidi" w:hAnsiTheme="majorBidi" w:cstheme="majorBidi"/>
        </w:rPr>
        <w:tab/>
      </w:r>
      <w:proofErr w:type="gramStart"/>
      <w:r w:rsidRPr="00F33081">
        <w:rPr>
          <w:rFonts w:asciiTheme="majorBidi" w:hAnsiTheme="majorBidi" w:cstheme="majorBidi"/>
        </w:rPr>
        <w:t xml:space="preserve">2.1 </w:t>
      </w:r>
      <w:r w:rsidRPr="00F33081">
        <w:rPr>
          <w:rFonts w:asciiTheme="majorBidi" w:hAnsiTheme="majorBidi" w:cstheme="majorBidi"/>
          <w:cs/>
        </w:rPr>
        <w:t xml:space="preserve"> </w:t>
      </w:r>
      <w:r w:rsidR="0065021E">
        <w:rPr>
          <w:rFonts w:asciiTheme="majorBidi" w:hAnsiTheme="majorBidi" w:cstheme="majorBidi" w:hint="cs"/>
          <w:cs/>
        </w:rPr>
        <w:t>สรุปผลการดำเนินงานตามงบประมาณที่ได้รับ</w:t>
      </w:r>
      <w:proofErr w:type="gramEnd"/>
      <w:r w:rsidR="0065021E">
        <w:rPr>
          <w:rFonts w:asciiTheme="majorBidi" w:hAnsiTheme="majorBidi" w:cstheme="majorBidi" w:hint="cs"/>
          <w:cs/>
        </w:rPr>
        <w:t xml:space="preserve"> และการเบิกจ่าย</w:t>
      </w:r>
      <w:r w:rsidR="00395803" w:rsidRPr="00F33081">
        <w:rPr>
          <w:rFonts w:asciiTheme="majorBidi" w:hAnsiTheme="majorBidi" w:cstheme="majorBidi"/>
        </w:rPr>
        <w:tab/>
      </w:r>
      <w:r w:rsidR="0030205E">
        <w:rPr>
          <w:rFonts w:asciiTheme="majorBidi" w:hAnsiTheme="majorBidi" w:cstheme="majorBidi"/>
        </w:rPr>
        <w:t>11</w:t>
      </w:r>
      <w:r w:rsidR="00395803" w:rsidRPr="00F33081">
        <w:rPr>
          <w:rFonts w:asciiTheme="majorBidi" w:hAnsiTheme="majorBidi" w:cstheme="majorBidi"/>
        </w:rPr>
        <w:tab/>
      </w:r>
    </w:p>
    <w:p w:rsidR="0065021E" w:rsidRPr="0065021E" w:rsidRDefault="0065021E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        งบประมาณ ในปีงบประมาณ พ.ศ. 2557- 2560</w:t>
      </w:r>
    </w:p>
    <w:p w:rsidR="00121065" w:rsidRPr="00F33081" w:rsidRDefault="00121065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  <w:t xml:space="preserve">2.2  </w:t>
      </w:r>
      <w:r w:rsidR="0065021E">
        <w:rPr>
          <w:rFonts w:asciiTheme="majorBidi" w:hAnsiTheme="majorBidi" w:cstheme="majorBidi" w:hint="cs"/>
          <w:cs/>
        </w:rPr>
        <w:t>ผลที่ได้รับจากการดำเนินงานในปีงบประมาณ 2557-2560</w:t>
      </w:r>
      <w:r w:rsidR="00E9666A" w:rsidRPr="00F33081">
        <w:rPr>
          <w:rFonts w:asciiTheme="majorBidi" w:hAnsiTheme="majorBidi" w:cstheme="majorBidi"/>
        </w:rPr>
        <w:tab/>
        <w:t>1</w:t>
      </w:r>
      <w:r w:rsidR="0030205E">
        <w:rPr>
          <w:rFonts w:asciiTheme="majorBidi" w:hAnsiTheme="majorBidi" w:cstheme="majorBidi"/>
        </w:rPr>
        <w:t>5</w:t>
      </w:r>
    </w:p>
    <w:p w:rsidR="00090F58" w:rsidRDefault="00121065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  <w:t xml:space="preserve">2.3  </w:t>
      </w:r>
      <w:r w:rsidR="0065021E">
        <w:rPr>
          <w:rFonts w:asciiTheme="majorBidi" w:hAnsiTheme="majorBidi" w:cstheme="majorBidi" w:hint="cs"/>
          <w:cs/>
        </w:rPr>
        <w:t>สรุปปัญหาอุปสรรคการดำเนินงานที่ผ่านมาและแนวทางการแก้ไข</w:t>
      </w:r>
      <w:r w:rsidR="000F2D40">
        <w:rPr>
          <w:rFonts w:asciiTheme="majorBidi" w:hAnsiTheme="majorBidi" w:cstheme="majorBidi"/>
        </w:rPr>
        <w:tab/>
        <w:t>24</w:t>
      </w:r>
      <w:r w:rsidR="00090F58" w:rsidRPr="00F33081">
        <w:rPr>
          <w:rFonts w:asciiTheme="majorBidi" w:hAnsiTheme="majorBidi" w:cstheme="majorBidi"/>
        </w:rPr>
        <w:tab/>
      </w:r>
    </w:p>
    <w:p w:rsidR="0065021E" w:rsidRPr="00F33081" w:rsidRDefault="0065021E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</w:t>
      </w:r>
      <w:r>
        <w:rPr>
          <w:rFonts w:asciiTheme="majorBidi" w:hAnsiTheme="majorBidi" w:cstheme="majorBidi" w:hint="cs"/>
          <w:cs/>
        </w:rPr>
        <w:t>ปีงบประมาณ 2557-2560</w:t>
      </w:r>
    </w:p>
    <w:p w:rsidR="001275F6" w:rsidRPr="00F33081" w:rsidRDefault="00090F58" w:rsidP="001275F6">
      <w:pPr>
        <w:tabs>
          <w:tab w:val="left" w:pos="284"/>
          <w:tab w:val="left" w:pos="709"/>
          <w:tab w:val="left" w:pos="1560"/>
          <w:tab w:val="left" w:pos="8100"/>
        </w:tabs>
        <w:spacing w:before="120"/>
        <w:rPr>
          <w:rFonts w:asciiTheme="majorBidi" w:hAnsiTheme="majorBidi" w:cstheme="majorBidi"/>
          <w:b/>
          <w:bCs/>
          <w:cs/>
        </w:rPr>
      </w:pPr>
      <w:r w:rsidRPr="00F33081">
        <w:rPr>
          <w:rFonts w:asciiTheme="majorBidi" w:hAnsiTheme="majorBidi" w:cstheme="majorBidi"/>
          <w:b/>
          <w:bCs/>
        </w:rPr>
        <w:tab/>
      </w:r>
      <w:r w:rsidR="00532DD5" w:rsidRPr="00F33081">
        <w:rPr>
          <w:rFonts w:asciiTheme="majorBidi" w:hAnsiTheme="majorBidi" w:cstheme="majorBidi"/>
          <w:b/>
          <w:bCs/>
        </w:rPr>
        <w:tab/>
      </w:r>
      <w:r w:rsidRPr="00F33081">
        <w:rPr>
          <w:rFonts w:asciiTheme="majorBidi" w:hAnsiTheme="majorBidi" w:cstheme="majorBidi"/>
          <w:b/>
          <w:bCs/>
          <w:cs/>
        </w:rPr>
        <w:t>ส่วนที่</w:t>
      </w:r>
      <w:r w:rsidR="00121065" w:rsidRPr="00F33081">
        <w:rPr>
          <w:rFonts w:asciiTheme="majorBidi" w:hAnsiTheme="majorBidi" w:cstheme="majorBidi"/>
          <w:b/>
          <w:bCs/>
        </w:rPr>
        <w:t xml:space="preserve"> 3</w:t>
      </w:r>
      <w:r w:rsidRPr="00F33081">
        <w:rPr>
          <w:rFonts w:asciiTheme="majorBidi" w:hAnsiTheme="majorBidi" w:cstheme="majorBidi"/>
          <w:b/>
          <w:bCs/>
        </w:rPr>
        <w:tab/>
      </w:r>
      <w:r w:rsidR="0065021E">
        <w:rPr>
          <w:rFonts w:asciiTheme="majorBidi" w:hAnsiTheme="majorBidi" w:cstheme="majorBidi" w:hint="cs"/>
          <w:b/>
          <w:bCs/>
          <w:cs/>
        </w:rPr>
        <w:t>ยุทธศาสตร์องค์กรปกครองส่วนท้องถิ่น</w:t>
      </w:r>
      <w:r w:rsidR="00E9666A" w:rsidRPr="00F33081">
        <w:rPr>
          <w:rFonts w:asciiTheme="majorBidi" w:hAnsiTheme="majorBidi" w:cstheme="majorBidi"/>
          <w:b/>
          <w:bCs/>
          <w:cs/>
        </w:rPr>
        <w:tab/>
      </w:r>
      <w:r w:rsidR="000F2D40">
        <w:rPr>
          <w:rFonts w:asciiTheme="majorBidi" w:hAnsiTheme="majorBidi" w:cstheme="majorBidi"/>
          <w:b/>
          <w:bCs/>
        </w:rPr>
        <w:t>26</w:t>
      </w:r>
    </w:p>
    <w:p w:rsidR="00121065" w:rsidRPr="00F33081" w:rsidRDefault="00121065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  <w:t xml:space="preserve">3.1  </w:t>
      </w:r>
      <w:r w:rsidR="0065021E">
        <w:rPr>
          <w:rFonts w:asciiTheme="majorBidi" w:hAnsiTheme="majorBidi" w:cstheme="majorBidi" w:hint="cs"/>
          <w:cs/>
        </w:rPr>
        <w:t>ความสัมพันธ์ระหว่างแผนพัฒนาระดับมหาภาค</w:t>
      </w:r>
      <w:r w:rsidR="00E9666A"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/>
        </w:rPr>
        <w:t>26</w:t>
      </w:r>
      <w:r w:rsidR="00395803" w:rsidRPr="00F33081">
        <w:rPr>
          <w:rFonts w:asciiTheme="majorBidi" w:hAnsiTheme="majorBidi" w:cstheme="majorBidi"/>
        </w:rPr>
        <w:tab/>
      </w:r>
    </w:p>
    <w:p w:rsidR="00121065" w:rsidRDefault="00121065" w:rsidP="00121065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  <w:t xml:space="preserve">3.2  </w:t>
      </w:r>
      <w:r w:rsidR="0065021E">
        <w:rPr>
          <w:rFonts w:asciiTheme="majorBidi" w:hAnsiTheme="majorBidi" w:cstheme="majorBidi" w:hint="cs"/>
          <w:cs/>
        </w:rPr>
        <w:t>ยุทธศาสตร์ขององค์กรปกครองส่วนท้องถิ่น</w:t>
      </w:r>
      <w:r w:rsidR="00395803"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/>
        </w:rPr>
        <w:t>27</w:t>
      </w:r>
    </w:p>
    <w:p w:rsidR="0030205E" w:rsidRDefault="0030205E" w:rsidP="0030205E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  <w:t>3.</w:t>
      </w:r>
      <w:r>
        <w:rPr>
          <w:rFonts w:asciiTheme="majorBidi" w:hAnsiTheme="majorBidi" w:cstheme="majorBidi" w:hint="cs"/>
          <w:cs/>
        </w:rPr>
        <w:t>3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การวิเคราะห์เพื่อการพัฒนาท้องถิ่น</w:t>
      </w:r>
      <w:r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/>
        </w:rPr>
        <w:t>3 0</w:t>
      </w:r>
    </w:p>
    <w:p w:rsidR="0030205E" w:rsidRPr="00F33081" w:rsidRDefault="0030205E" w:rsidP="0030205E">
      <w:pPr>
        <w:tabs>
          <w:tab w:val="left" w:pos="284"/>
          <w:tab w:val="left" w:pos="709"/>
          <w:tab w:val="left" w:pos="1560"/>
          <w:tab w:val="left" w:pos="8100"/>
        </w:tabs>
        <w:spacing w:before="120"/>
        <w:rPr>
          <w:rFonts w:asciiTheme="majorBidi" w:hAnsiTheme="majorBidi" w:cstheme="majorBidi"/>
          <w:b/>
          <w:bCs/>
        </w:rPr>
      </w:pPr>
      <w:r w:rsidRPr="00F33081">
        <w:rPr>
          <w:rFonts w:asciiTheme="majorBidi" w:hAnsiTheme="majorBidi" w:cstheme="majorBidi"/>
          <w:b/>
          <w:bCs/>
          <w:cs/>
        </w:rPr>
        <w:tab/>
      </w:r>
      <w:r w:rsidRPr="00F33081">
        <w:rPr>
          <w:rFonts w:asciiTheme="majorBidi" w:hAnsiTheme="majorBidi" w:cstheme="majorBidi"/>
          <w:b/>
          <w:bCs/>
          <w:cs/>
        </w:rPr>
        <w:tab/>
        <w:t>ส่วนที่</w:t>
      </w:r>
      <w:r w:rsidRPr="00F33081">
        <w:rPr>
          <w:rFonts w:asciiTheme="majorBidi" w:hAnsiTheme="majorBidi" w:cstheme="majorBidi"/>
          <w:b/>
          <w:bCs/>
        </w:rPr>
        <w:t xml:space="preserve"> 4</w:t>
      </w:r>
      <w:r w:rsidRPr="00F33081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 w:hint="cs"/>
          <w:b/>
          <w:bCs/>
          <w:cs/>
        </w:rPr>
        <w:t>การนำแผนพัฒนาท้องถิ่นสี่ปีไปสู่การปฏิบัติ</w:t>
      </w:r>
      <w:r w:rsidRPr="00F33081">
        <w:rPr>
          <w:rFonts w:asciiTheme="majorBidi" w:hAnsiTheme="majorBidi" w:cstheme="majorBidi"/>
          <w:b/>
          <w:bCs/>
        </w:rPr>
        <w:tab/>
      </w:r>
      <w:r w:rsidR="000F2D40">
        <w:rPr>
          <w:rFonts w:asciiTheme="majorBidi" w:hAnsiTheme="majorBidi" w:cstheme="majorBidi"/>
          <w:b/>
          <w:bCs/>
        </w:rPr>
        <w:t xml:space="preserve"> 46</w:t>
      </w:r>
    </w:p>
    <w:p w:rsidR="0030205E" w:rsidRPr="00F33081" w:rsidRDefault="0030205E" w:rsidP="0030205E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 w:rsidRPr="00F33081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4</w:t>
      </w:r>
      <w:r w:rsidRPr="00F33081">
        <w:rPr>
          <w:rFonts w:asciiTheme="majorBidi" w:hAnsiTheme="majorBidi" w:cstheme="majorBidi"/>
          <w:cs/>
        </w:rPr>
        <w:t xml:space="preserve">.1  </w:t>
      </w:r>
      <w:r>
        <w:rPr>
          <w:rFonts w:asciiTheme="majorBidi" w:hAnsiTheme="majorBidi" w:cstheme="majorBidi" w:hint="cs"/>
          <w:cs/>
        </w:rPr>
        <w:t>ยุทธศาสตร์การพัฒนาแผลแผนงาน</w:t>
      </w:r>
      <w:r w:rsidR="000F2D40">
        <w:rPr>
          <w:rFonts w:asciiTheme="majorBidi" w:hAnsiTheme="majorBidi" w:cstheme="majorBidi"/>
        </w:rPr>
        <w:tab/>
        <w:t xml:space="preserve">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05E" w:rsidRDefault="0030205E" w:rsidP="0030205E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4</w:t>
      </w:r>
      <w:r w:rsidRPr="00F33081">
        <w:rPr>
          <w:rFonts w:asciiTheme="majorBidi" w:hAnsiTheme="majorBidi" w:cstheme="majorBidi"/>
          <w:cs/>
        </w:rPr>
        <w:t xml:space="preserve">.2  </w:t>
      </w:r>
      <w:r>
        <w:rPr>
          <w:rFonts w:asciiTheme="majorBidi" w:hAnsiTheme="majorBidi" w:cstheme="majorBidi" w:hint="cs"/>
          <w:cs/>
        </w:rPr>
        <w:t>บัญชีโครงการพัฒนาท้องถิ่น</w:t>
      </w:r>
      <w:r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/>
        </w:rPr>
        <w:t>48</w:t>
      </w:r>
    </w:p>
    <w:p w:rsidR="0030205E" w:rsidRDefault="0030205E" w:rsidP="00121065">
      <w:pPr>
        <w:tabs>
          <w:tab w:val="left" w:pos="284"/>
          <w:tab w:val="left" w:pos="709"/>
          <w:tab w:val="left" w:pos="1560"/>
          <w:tab w:val="left" w:pos="2070"/>
          <w:tab w:val="left" w:pos="8100"/>
        </w:tabs>
        <w:rPr>
          <w:rFonts w:asciiTheme="majorBidi" w:hAnsiTheme="majorBidi" w:cstheme="majorBidi"/>
          <w:color w:val="FF0000"/>
        </w:rPr>
      </w:pPr>
    </w:p>
    <w:p w:rsidR="00FF4D61" w:rsidRPr="0030205E" w:rsidRDefault="00FF4D61" w:rsidP="00121065">
      <w:pPr>
        <w:tabs>
          <w:tab w:val="left" w:pos="284"/>
          <w:tab w:val="left" w:pos="709"/>
          <w:tab w:val="left" w:pos="1560"/>
          <w:tab w:val="left" w:pos="2070"/>
          <w:tab w:val="left" w:pos="8100"/>
        </w:tabs>
        <w:rPr>
          <w:rFonts w:asciiTheme="majorBidi" w:hAnsiTheme="majorBidi" w:cstheme="majorBidi"/>
          <w:color w:val="FF0000"/>
          <w:cs/>
        </w:rPr>
      </w:pPr>
    </w:p>
    <w:p w:rsidR="00090F58" w:rsidRPr="00F33081" w:rsidRDefault="001275F6" w:rsidP="001275F6">
      <w:pPr>
        <w:tabs>
          <w:tab w:val="left" w:pos="284"/>
          <w:tab w:val="left" w:pos="709"/>
          <w:tab w:val="left" w:pos="1560"/>
          <w:tab w:val="left" w:pos="8100"/>
        </w:tabs>
        <w:spacing w:before="120"/>
        <w:rPr>
          <w:rFonts w:asciiTheme="majorBidi" w:hAnsiTheme="majorBidi" w:cstheme="majorBidi"/>
          <w:b/>
          <w:bCs/>
        </w:rPr>
      </w:pPr>
      <w:r w:rsidRPr="00F33081">
        <w:rPr>
          <w:rFonts w:asciiTheme="majorBidi" w:hAnsiTheme="majorBidi" w:cstheme="majorBidi"/>
          <w:b/>
          <w:bCs/>
          <w:cs/>
        </w:rPr>
        <w:lastRenderedPageBreak/>
        <w:tab/>
      </w:r>
      <w:r w:rsidRPr="00F33081">
        <w:rPr>
          <w:rFonts w:asciiTheme="majorBidi" w:hAnsiTheme="majorBidi" w:cstheme="majorBidi"/>
          <w:b/>
          <w:bCs/>
          <w:cs/>
        </w:rPr>
        <w:tab/>
      </w:r>
      <w:r w:rsidR="00090F58" w:rsidRPr="00F33081">
        <w:rPr>
          <w:rFonts w:asciiTheme="majorBidi" w:hAnsiTheme="majorBidi" w:cstheme="majorBidi"/>
          <w:b/>
          <w:bCs/>
          <w:cs/>
        </w:rPr>
        <w:t>ส่วนที่</w:t>
      </w:r>
      <w:r w:rsidR="0030205E">
        <w:rPr>
          <w:rFonts w:asciiTheme="majorBidi" w:hAnsiTheme="majorBidi" w:cstheme="majorBidi"/>
          <w:b/>
          <w:bCs/>
        </w:rPr>
        <w:t xml:space="preserve"> 5</w:t>
      </w:r>
      <w:r w:rsidR="00090F58" w:rsidRPr="00F33081">
        <w:rPr>
          <w:rFonts w:asciiTheme="majorBidi" w:hAnsiTheme="majorBidi" w:cstheme="majorBidi"/>
          <w:b/>
          <w:bCs/>
        </w:rPr>
        <w:tab/>
      </w:r>
      <w:r w:rsidR="00121065" w:rsidRPr="00F33081">
        <w:rPr>
          <w:rFonts w:asciiTheme="majorBidi" w:hAnsiTheme="majorBidi" w:cstheme="majorBidi"/>
          <w:b/>
          <w:bCs/>
          <w:cs/>
        </w:rPr>
        <w:t>แนวทางการติดตามประเมินผล</w:t>
      </w:r>
      <w:r w:rsidRPr="00F33081">
        <w:rPr>
          <w:rFonts w:asciiTheme="majorBidi" w:hAnsiTheme="majorBidi" w:cstheme="majorBidi"/>
          <w:b/>
          <w:bCs/>
        </w:rPr>
        <w:tab/>
      </w:r>
      <w:r w:rsidR="000F2D40">
        <w:rPr>
          <w:rFonts w:asciiTheme="majorBidi" w:hAnsiTheme="majorBidi" w:cstheme="majorBidi" w:hint="cs"/>
          <w:b/>
          <w:bCs/>
          <w:cs/>
        </w:rPr>
        <w:t>165</w:t>
      </w:r>
    </w:p>
    <w:p w:rsidR="001275F6" w:rsidRPr="00F33081" w:rsidRDefault="00A26977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 w:rsidR="0030205E">
        <w:rPr>
          <w:rFonts w:asciiTheme="majorBidi" w:hAnsiTheme="majorBidi" w:cstheme="majorBidi" w:hint="cs"/>
          <w:cs/>
        </w:rPr>
        <w:t>5</w:t>
      </w:r>
      <w:r w:rsidR="00121065" w:rsidRPr="00F33081">
        <w:rPr>
          <w:rFonts w:asciiTheme="majorBidi" w:hAnsiTheme="majorBidi" w:cstheme="majorBidi"/>
          <w:cs/>
        </w:rPr>
        <w:t xml:space="preserve">.1  </w:t>
      </w:r>
      <w:r w:rsidR="0030205E">
        <w:rPr>
          <w:rFonts w:asciiTheme="majorBidi" w:hAnsiTheme="majorBidi" w:cstheme="majorBidi" w:hint="cs"/>
          <w:cs/>
        </w:rPr>
        <w:t>การติดตามและประเมินผลยุทธศาสตร์</w:t>
      </w:r>
      <w:r w:rsidR="00395803"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 w:hint="cs"/>
          <w:cs/>
        </w:rPr>
        <w:t>165</w:t>
      </w:r>
    </w:p>
    <w:p w:rsidR="00121065" w:rsidRDefault="001275F6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</w:rPr>
        <w:tab/>
      </w:r>
      <w:proofErr w:type="gramStart"/>
      <w:r w:rsidR="0030205E">
        <w:rPr>
          <w:rFonts w:asciiTheme="majorBidi" w:hAnsiTheme="majorBidi" w:cstheme="majorBidi"/>
        </w:rPr>
        <w:t>5</w:t>
      </w:r>
      <w:r w:rsidR="00121065" w:rsidRPr="00F33081">
        <w:rPr>
          <w:rFonts w:asciiTheme="majorBidi" w:hAnsiTheme="majorBidi" w:cstheme="majorBidi"/>
        </w:rPr>
        <w:t xml:space="preserve">.2  </w:t>
      </w:r>
      <w:r w:rsidR="0030205E">
        <w:rPr>
          <w:rFonts w:asciiTheme="majorBidi" w:hAnsiTheme="majorBidi" w:cstheme="majorBidi" w:hint="cs"/>
          <w:cs/>
        </w:rPr>
        <w:t>การติดตามและประเมินผลโครงการ</w:t>
      </w:r>
      <w:proofErr w:type="gramEnd"/>
      <w:r w:rsidR="000F2D40">
        <w:rPr>
          <w:rFonts w:asciiTheme="majorBidi" w:hAnsiTheme="majorBidi" w:cstheme="majorBidi"/>
        </w:rPr>
        <w:tab/>
        <w:t>165</w:t>
      </w:r>
    </w:p>
    <w:p w:rsidR="0030205E" w:rsidRPr="00F33081" w:rsidRDefault="0030205E" w:rsidP="0030205E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5</w:t>
      </w:r>
      <w:r w:rsidRPr="00F33081"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 w:hint="cs"/>
          <w:cs/>
        </w:rPr>
        <w:t>3</w:t>
      </w:r>
      <w:r w:rsidRPr="00F33081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 w:hint="cs"/>
          <w:cs/>
        </w:rPr>
        <w:t>สรุปผลการพัฒนาท้องถิ่นในภาพรวม</w:t>
      </w:r>
      <w:r w:rsidRPr="00F33081">
        <w:rPr>
          <w:rFonts w:asciiTheme="majorBidi" w:hAnsiTheme="majorBidi" w:cstheme="majorBidi"/>
        </w:rPr>
        <w:tab/>
      </w:r>
      <w:r w:rsidR="000F2D40">
        <w:rPr>
          <w:rFonts w:asciiTheme="majorBidi" w:hAnsiTheme="majorBidi" w:cstheme="majorBidi" w:hint="cs"/>
          <w:cs/>
        </w:rPr>
        <w:t>165</w:t>
      </w:r>
    </w:p>
    <w:p w:rsidR="0030205E" w:rsidRPr="00F33081" w:rsidRDefault="0030205E" w:rsidP="00A26977">
      <w:pPr>
        <w:tabs>
          <w:tab w:val="left" w:pos="1530"/>
          <w:tab w:val="left" w:pos="8100"/>
        </w:tabs>
        <w:ind w:left="1276"/>
        <w:rPr>
          <w:rFonts w:asciiTheme="majorBidi" w:hAnsiTheme="majorBidi" w:cstheme="majorBidi"/>
        </w:rPr>
      </w:pPr>
      <w:r w:rsidRPr="00F33081"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5</w:t>
      </w:r>
      <w:r w:rsidRPr="00F3308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4</w:t>
      </w:r>
      <w:r w:rsidRPr="00F33081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ข้อเสนอแนะในการจัดทำแผนพัฒนาท้องถิ่นในอนาคต</w:t>
      </w:r>
      <w:proofErr w:type="gramEnd"/>
      <w:r w:rsidR="000F2D40">
        <w:rPr>
          <w:rFonts w:asciiTheme="majorBidi" w:hAnsiTheme="majorBidi" w:cstheme="majorBidi"/>
        </w:rPr>
        <w:tab/>
        <w:t>166</w:t>
      </w:r>
    </w:p>
    <w:p w:rsidR="008E5625" w:rsidRPr="00F33081" w:rsidRDefault="008E5625" w:rsidP="008E5625">
      <w:pPr>
        <w:tabs>
          <w:tab w:val="left" w:pos="284"/>
          <w:tab w:val="left" w:pos="709"/>
          <w:tab w:val="left" w:pos="1560"/>
          <w:tab w:val="left" w:pos="8100"/>
        </w:tabs>
        <w:spacing w:before="120"/>
        <w:rPr>
          <w:rFonts w:asciiTheme="majorBidi" w:hAnsiTheme="majorBidi" w:cstheme="majorBidi"/>
          <w:b/>
          <w:bCs/>
        </w:rPr>
      </w:pPr>
      <w:r w:rsidRPr="00F33081">
        <w:rPr>
          <w:rFonts w:asciiTheme="majorBidi" w:hAnsiTheme="majorBidi" w:cstheme="majorBidi"/>
          <w:b/>
          <w:bCs/>
          <w:cs/>
        </w:rPr>
        <w:tab/>
      </w:r>
      <w:r w:rsidRPr="00F33081">
        <w:rPr>
          <w:rFonts w:asciiTheme="majorBidi" w:hAnsiTheme="majorBidi" w:cstheme="majorBidi"/>
          <w:b/>
          <w:bCs/>
          <w:cs/>
        </w:rPr>
        <w:tab/>
        <w:t>ภาคผนวก  ก</w:t>
      </w:r>
      <w:r w:rsidR="00FF4D61">
        <w:rPr>
          <w:rFonts w:asciiTheme="majorBidi" w:hAnsiTheme="majorBidi" w:cstheme="majorBidi"/>
          <w:b/>
          <w:bCs/>
        </w:rPr>
        <w:t xml:space="preserve">   </w:t>
      </w:r>
      <w:r w:rsidR="00FF4D61">
        <w:rPr>
          <w:rFonts w:asciiTheme="majorBidi" w:hAnsiTheme="majorBidi" w:cstheme="majorBidi" w:hint="cs"/>
          <w:b/>
          <w:bCs/>
          <w:cs/>
        </w:rPr>
        <w:t>ประกาศเทศบาลตำบล</w:t>
      </w:r>
      <w:proofErr w:type="spellStart"/>
      <w:r w:rsidR="00FF4D61">
        <w:rPr>
          <w:rFonts w:asciiTheme="majorBidi" w:hAnsiTheme="majorBidi" w:cstheme="majorBidi" w:hint="cs"/>
          <w:b/>
          <w:bCs/>
          <w:cs/>
        </w:rPr>
        <w:t>ออน</w:t>
      </w:r>
      <w:proofErr w:type="spellEnd"/>
      <w:r w:rsidR="00FF4D61">
        <w:rPr>
          <w:rFonts w:asciiTheme="majorBidi" w:hAnsiTheme="majorBidi" w:cstheme="majorBidi" w:hint="cs"/>
          <w:b/>
          <w:bCs/>
          <w:cs/>
        </w:rPr>
        <w:t>ใต้ เรื่อง สัดส่วนประชาคมท้องถิ่นตำบล</w:t>
      </w:r>
      <w:proofErr w:type="spellStart"/>
      <w:r w:rsidR="00FF4D61">
        <w:rPr>
          <w:rFonts w:asciiTheme="majorBidi" w:hAnsiTheme="majorBidi" w:cstheme="majorBidi" w:hint="cs"/>
          <w:b/>
          <w:bCs/>
          <w:cs/>
        </w:rPr>
        <w:t>ออน</w:t>
      </w:r>
      <w:proofErr w:type="spellEnd"/>
      <w:r w:rsidR="00FF4D61">
        <w:rPr>
          <w:rFonts w:asciiTheme="majorBidi" w:hAnsiTheme="majorBidi" w:cstheme="majorBidi" w:hint="cs"/>
          <w:b/>
          <w:bCs/>
          <w:cs/>
        </w:rPr>
        <w:t>ใต้</w:t>
      </w:r>
      <w:r w:rsidRPr="00F33081">
        <w:rPr>
          <w:rFonts w:asciiTheme="majorBidi" w:hAnsiTheme="majorBidi" w:cstheme="majorBidi"/>
          <w:b/>
          <w:bCs/>
        </w:rPr>
        <w:tab/>
      </w:r>
    </w:p>
    <w:p w:rsidR="00FF4D61" w:rsidRDefault="008E5625" w:rsidP="00FF4D61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 w:hint="cs"/>
          <w:b/>
          <w:bCs/>
        </w:rPr>
      </w:pPr>
      <w:r w:rsidRPr="00F33081">
        <w:rPr>
          <w:rFonts w:asciiTheme="majorBidi" w:hAnsiTheme="majorBidi" w:cstheme="majorBidi"/>
          <w:b/>
          <w:bCs/>
          <w:cs/>
        </w:rPr>
        <w:tab/>
      </w:r>
      <w:r w:rsidRPr="00F33081">
        <w:rPr>
          <w:rFonts w:asciiTheme="majorBidi" w:hAnsiTheme="majorBidi" w:cstheme="majorBidi"/>
          <w:b/>
          <w:bCs/>
          <w:cs/>
        </w:rPr>
        <w:tab/>
        <w:t>ภาคผนวก  ข</w:t>
      </w:r>
      <w:r w:rsidR="00FF4D61">
        <w:rPr>
          <w:rFonts w:asciiTheme="majorBidi" w:hAnsiTheme="majorBidi" w:cstheme="majorBidi"/>
          <w:b/>
          <w:bCs/>
        </w:rPr>
        <w:t xml:space="preserve">   </w:t>
      </w:r>
      <w:r w:rsidR="00FF4D61">
        <w:rPr>
          <w:rFonts w:asciiTheme="majorBidi" w:hAnsiTheme="majorBidi" w:cstheme="majorBidi" w:hint="cs"/>
          <w:b/>
          <w:bCs/>
          <w:cs/>
        </w:rPr>
        <w:t xml:space="preserve"> ประกาศเทศบาลตำบล</w:t>
      </w:r>
      <w:proofErr w:type="spellStart"/>
      <w:r w:rsidR="00FF4D61">
        <w:rPr>
          <w:rFonts w:asciiTheme="majorBidi" w:hAnsiTheme="majorBidi" w:cstheme="majorBidi" w:hint="cs"/>
          <w:b/>
          <w:bCs/>
          <w:cs/>
        </w:rPr>
        <w:t>ออน</w:t>
      </w:r>
      <w:proofErr w:type="spellEnd"/>
      <w:r w:rsidR="00FF4D61">
        <w:rPr>
          <w:rFonts w:asciiTheme="majorBidi" w:hAnsiTheme="majorBidi" w:cstheme="majorBidi" w:hint="cs"/>
          <w:b/>
          <w:bCs/>
          <w:cs/>
        </w:rPr>
        <w:t xml:space="preserve">ใต้ เรื่อง  ประกาศการใช้แผนพัฒนาสี่ปี   </w:t>
      </w:r>
    </w:p>
    <w:p w:rsidR="008E5625" w:rsidRPr="00F33081" w:rsidRDefault="00FF4D61" w:rsidP="00FF4D61">
      <w:pPr>
        <w:tabs>
          <w:tab w:val="left" w:pos="284"/>
          <w:tab w:val="left" w:pos="709"/>
          <w:tab w:val="left" w:pos="1560"/>
          <w:tab w:val="left" w:pos="810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  <w:t xml:space="preserve">          ( พ.ศ. 2561 </w:t>
      </w:r>
      <w:r>
        <w:rPr>
          <w:rFonts w:asciiTheme="majorBidi" w:hAnsiTheme="majorBidi" w:cstheme="majorBidi"/>
          <w:b/>
          <w:bCs/>
          <w:cs/>
        </w:rPr>
        <w:t>–</w:t>
      </w:r>
      <w:r>
        <w:rPr>
          <w:rFonts w:asciiTheme="majorBidi" w:hAnsiTheme="majorBidi" w:cstheme="majorBidi" w:hint="cs"/>
          <w:b/>
          <w:bCs/>
          <w:cs/>
        </w:rPr>
        <w:t xml:space="preserve"> 2564 )</w:t>
      </w:r>
      <w:r w:rsidR="008E5625" w:rsidRPr="00F33081">
        <w:rPr>
          <w:rFonts w:asciiTheme="majorBidi" w:hAnsiTheme="majorBidi" w:cstheme="majorBidi"/>
          <w:b/>
          <w:bCs/>
        </w:rPr>
        <w:tab/>
      </w:r>
    </w:p>
    <w:p w:rsidR="00090F58" w:rsidRPr="00F33081" w:rsidRDefault="00090F58">
      <w:pPr>
        <w:rPr>
          <w:rFonts w:asciiTheme="majorBidi" w:hAnsiTheme="majorBidi" w:cstheme="majorBidi"/>
        </w:rPr>
      </w:pPr>
    </w:p>
    <w:p w:rsidR="00090F58" w:rsidRPr="00D72AFD" w:rsidRDefault="00090F58">
      <w:pPr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090F58" w:rsidRPr="00D72AFD" w:rsidRDefault="00090F58">
      <w:pPr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9F0122" w:rsidRPr="00D72AFD" w:rsidRDefault="009F0122" w:rsidP="009F0122">
      <w:pPr>
        <w:pStyle w:val="1"/>
        <w:rPr>
          <w:rFonts w:ascii="TH Niramit AS" w:hAnsi="TH Niramit AS" w:cs="TH Niramit AS"/>
          <w:sz w:val="140"/>
          <w:szCs w:val="140"/>
        </w:rPr>
      </w:pPr>
    </w:p>
    <w:p w:rsidR="00D72AFD" w:rsidRDefault="00D72AFD" w:rsidP="00D72AFD"/>
    <w:p w:rsidR="00FF4D61" w:rsidRDefault="00FF4D61" w:rsidP="008E5625">
      <w:pPr>
        <w:pStyle w:val="1"/>
        <w:jc w:val="center"/>
        <w:rPr>
          <w:rFonts w:ascii="TH Niramit AS" w:hAnsi="TH Niramit AS" w:cs="TH Niramit AS"/>
          <w:b w:val="0"/>
          <w:bCs w:val="0"/>
          <w:sz w:val="90"/>
          <w:szCs w:val="90"/>
        </w:rPr>
      </w:pPr>
    </w:p>
    <w:p w:rsidR="00FF4D61" w:rsidRDefault="00FF4D61" w:rsidP="008E5625">
      <w:pPr>
        <w:pStyle w:val="1"/>
        <w:jc w:val="center"/>
        <w:rPr>
          <w:rFonts w:ascii="TH Niramit AS" w:hAnsi="TH Niramit AS" w:cs="TH Niramit AS"/>
          <w:b w:val="0"/>
          <w:bCs w:val="0"/>
          <w:sz w:val="90"/>
          <w:szCs w:val="90"/>
        </w:rPr>
      </w:pPr>
    </w:p>
    <w:p w:rsidR="00FF4D61" w:rsidRDefault="00FF4D61" w:rsidP="008E5625">
      <w:pPr>
        <w:pStyle w:val="1"/>
        <w:jc w:val="center"/>
        <w:rPr>
          <w:rFonts w:ascii="TH Niramit AS" w:hAnsi="TH Niramit AS" w:cs="TH Niramit AS"/>
          <w:b w:val="0"/>
          <w:bCs w:val="0"/>
          <w:sz w:val="90"/>
          <w:szCs w:val="90"/>
        </w:rPr>
      </w:pPr>
    </w:p>
    <w:p w:rsidR="00090F58" w:rsidRPr="00D72AFD" w:rsidRDefault="00406F4D" w:rsidP="008E5625">
      <w:pPr>
        <w:pStyle w:val="1"/>
        <w:jc w:val="center"/>
        <w:rPr>
          <w:rFonts w:ascii="TH Niramit AS" w:hAnsi="TH Niramit AS" w:cs="TH Niramit AS"/>
          <w:b w:val="0"/>
          <w:bCs w:val="0"/>
          <w:sz w:val="90"/>
          <w:szCs w:val="90"/>
        </w:rPr>
      </w:pPr>
      <w:r w:rsidRPr="00406F4D">
        <w:rPr>
          <w:rFonts w:ascii="TH NiramitIT๙" w:hAnsi="TH NiramitIT๙" w:cs="TH NiramitIT๙"/>
          <w:noProof/>
          <w:sz w:val="120"/>
          <w:szCs w:val="120"/>
        </w:rPr>
        <w:pict>
          <v:rect id="มนมุมสี่เหลี่ยมผืนผ้าด้านทแยงมุม 2" o:spid="_x0000_s1027" style="position:absolute;left:0;text-align:left;margin-left:3.4pt;margin-top:57.9pt;width:462.85pt;height:2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" filled="f" fillcolor="#fbcaa2 [1625]" stroked="f" strokecolor="#f68c36 [3049]" strokeweight="5pt">
            <v:fill color2="#fdefe3 [505]" rotate="t" angle="180" colors="0 #ffbe86;22938f #ffd0aa;1 #ffebdb" focus="100%" type="gradient"/>
            <v:stroke linestyle="thickBetweenThin"/>
            <v:shadow type="perspective" color="#e36c0a [2409]" opacity="26214f" offset="0,0" matrix="66847f,,,66847f"/>
            <v:path arrowok="t"/>
            <v:textbox>
              <w:txbxContent>
                <w:p w:rsidR="00323140" w:rsidRPr="00323140" w:rsidRDefault="00323140" w:rsidP="00323140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323140">
                    <w:rPr>
                      <w:rFonts w:ascii="TH SarabunIT๙" w:hAnsi="TH SarabunIT๙" w:cs="TH SarabunIT๙"/>
                      <w:sz w:val="120"/>
                      <w:szCs w:val="120"/>
                      <w:cs/>
                    </w:rPr>
                    <w:t>ส่วนที่</w:t>
                  </w:r>
                  <w:r w:rsidRPr="00323140">
                    <w:rPr>
                      <w:rFonts w:ascii="TH SarabunIT๙" w:hAnsi="TH SarabunIT๙" w:cs="TH SarabunIT๙"/>
                      <w:sz w:val="120"/>
                      <w:szCs w:val="120"/>
                    </w:rPr>
                    <w:t xml:space="preserve"> 1</w:t>
                  </w:r>
                </w:p>
                <w:p w:rsidR="00323140" w:rsidRPr="00323140" w:rsidRDefault="00323140" w:rsidP="00323140">
                  <w:pPr>
                    <w:jc w:val="center"/>
                    <w:rPr>
                      <w:b/>
                      <w:bCs/>
                    </w:rPr>
                  </w:pPr>
                  <w:r w:rsidRPr="00323140">
                    <w:rPr>
                      <w:rFonts w:ascii="TH SarabunIT๙" w:hAnsi="TH SarabunIT๙" w:cs="TH SarabunIT๙"/>
                      <w:b/>
                      <w:bCs/>
                      <w:sz w:val="100"/>
                      <w:szCs w:val="100"/>
                      <w:cs/>
                    </w:rPr>
                    <w:t>บทนำ</w:t>
                  </w:r>
                </w:p>
              </w:txbxContent>
            </v:textbox>
          </v:rect>
        </w:pict>
      </w:r>
    </w:p>
    <w:p w:rsidR="00090F58" w:rsidRPr="00D72AFD" w:rsidRDefault="00090F58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8E5625" w:rsidRDefault="008E5625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8E5625" w:rsidRDefault="008E5625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8E5625" w:rsidRDefault="00406F4D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  <w:r>
        <w:rPr>
          <w:rFonts w:ascii="TH NiramitIT๙" w:hAnsi="TH NiramitIT๙" w:cs="TH NiramitIT๙"/>
          <w:noProof/>
          <w:sz w:val="120"/>
          <w:szCs w:val="120"/>
        </w:rPr>
        <w:pict>
          <v:shape id="มนมุมสี่เหลี่ยมผืนผ้าด้านทแยงมุม 3" o:spid="_x0000_s1028" style="position:absolute;left:0;text-align:left;margin-left:3.4pt;margin-top:56.85pt;width:462.85pt;height:222.5pt;z-index:251661312;visibility:visible;mso-width-relative:margin;mso-height-relative:margin;v-text-anchor:middle" coordsize="5878195,282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" adj="-11796480,,5400" path="m470968,l5878195,r,l5878195,2354782v,260108,-210860,470968,-470968,470968l,2825750r,l,470968c,210860,210860,,470968,xe" filled="f" fillcolor="none" stroked="f" strokecolor="#f68c36 [3049]" strokeweight="5pt">
            <v:fill color2="#fdefe3 [505]" rotate="t" focus="100%" type="gradient"/>
            <v:stroke linestyle="thickBetweenThin" joinstyle="miter"/>
            <v:shadow on="t" type="perspective" color="#e36c0a [2409]" opacity="26214f" offset="0,0" matrix="66847f,,,66847f"/>
            <v:formulas/>
            <v:path arrowok="t" o:connecttype="custom" o:connectlocs="470968,0;5878195,0;5878195,0;5878195,2354782;5407227,2825750;0,2825750;0,2825750;0,470968;470968,0" o:connectangles="0,0,0,0,0,0,0,0,0" textboxrect="0,0,5878195,2825750"/>
            <v:textbox>
              <w:txbxContent>
                <w:p w:rsidR="00323140" w:rsidRPr="00A7314B" w:rsidRDefault="00323140" w:rsidP="00323140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  <w:cs/>
                    </w:rPr>
                    <w:t>ส่วนที่</w:t>
                  </w: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</w:rPr>
                    <w:t xml:space="preserve"> 2</w:t>
                  </w:r>
                </w:p>
                <w:p w:rsidR="00323140" w:rsidRPr="00A7314B" w:rsidRDefault="00323140" w:rsidP="00323140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C4247E" w:rsidRPr="00C4247E" w:rsidRDefault="00C4247E" w:rsidP="00C4247E">
                  <w:pPr>
                    <w:pStyle w:val="2"/>
                    <w:rPr>
                      <w:rFonts w:ascii="TH SarabunIT๙" w:hAnsi="TH SarabunIT๙" w:cs="TH SarabunIT๙"/>
                      <w:sz w:val="96"/>
                      <w:szCs w:val="96"/>
                    </w:rPr>
                  </w:pPr>
                  <w:r w:rsidRPr="00C4247E">
                    <w:rPr>
                      <w:rFonts w:ascii="TH SarabunIT๙" w:hAnsi="TH SarabunIT๙" w:cs="TH SarabunIT๙"/>
                      <w:sz w:val="96"/>
                      <w:szCs w:val="96"/>
                      <w:cs/>
                    </w:rPr>
                    <w:t>ส</w:t>
                  </w:r>
                  <w:r w:rsidRPr="00C4247E">
                    <w:rPr>
                      <w:rFonts w:ascii="TH SarabunIT๙" w:hAnsi="TH SarabunIT๙" w:cs="TH SarabunIT๙" w:hint="cs"/>
                      <w:sz w:val="96"/>
                      <w:szCs w:val="96"/>
                      <w:cs/>
                    </w:rPr>
                    <w:t>รุปผลการพัฒนาท้องถิ่น</w:t>
                  </w:r>
                </w:p>
                <w:p w:rsidR="00323140" w:rsidRPr="00C4247E" w:rsidRDefault="00C4247E" w:rsidP="00C4247E">
                  <w:pPr>
                    <w:pStyle w:val="2"/>
                    <w:rPr>
                      <w:b w:val="0"/>
                      <w:bCs w:val="0"/>
                      <w:sz w:val="96"/>
                      <w:szCs w:val="96"/>
                    </w:rPr>
                  </w:pPr>
                  <w:r w:rsidRPr="00C4247E">
                    <w:rPr>
                      <w:rFonts w:ascii="TH SarabunIT๙" w:hAnsi="TH SarabunIT๙" w:cs="TH SarabunIT๙" w:hint="cs"/>
                      <w:sz w:val="96"/>
                      <w:szCs w:val="96"/>
                      <w:cs/>
                    </w:rPr>
                    <w:t>ในปีที่ผ่านมา</w:t>
                  </w:r>
                </w:p>
              </w:txbxContent>
            </v:textbox>
          </v:shape>
        </w:pict>
      </w: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Pr="00A7314B" w:rsidRDefault="00323140" w:rsidP="00323140">
      <w:pPr>
        <w:pStyle w:val="1"/>
        <w:ind w:left="2880"/>
        <w:rPr>
          <w:rFonts w:ascii="TH SarabunIT๙" w:hAnsi="TH SarabunIT๙" w:cs="TH SarabunIT๙"/>
          <w:sz w:val="100"/>
          <w:szCs w:val="10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Default="00406F4D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  <w:r>
        <w:rPr>
          <w:rFonts w:ascii="TH NiramitIT๙" w:hAnsi="TH NiramitIT๙" w:cs="TH NiramitIT๙"/>
          <w:noProof/>
          <w:sz w:val="120"/>
          <w:szCs w:val="120"/>
        </w:rPr>
        <w:pict>
          <v:shape id="มนมุมสี่เหลี่ยมผืนผ้าด้านทแยงมุม 4" o:spid="_x0000_s1029" style="position:absolute;left:0;text-align:left;margin-left:3.4pt;margin-top:9.15pt;width:462.85pt;height:222.5pt;z-index:251663360;visibility:visible;mso-width-relative:margin;mso-height-relative:margin;v-text-anchor:middle" coordsize="5878195,282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" adj="-11796480,,5400" path="m470968,l5878195,r,l5878195,2354782v,260108,-210860,470968,-470968,470968l,2825750r,l,470968c,210860,210860,,470968,xe" filled="f" fillcolor="#fbcaa2 [1625]" stroked="f" strokecolor="#f68c36 [3049]" strokeweight="5pt">
            <v:fill color2="#fdefe3 [505]" rotate="t" angle="180" colors="0 #ffbe86;22938f #ffd0aa;1 #ffebdb" focus="100%" type="gradient"/>
            <v:stroke linestyle="thickBetweenThin" joinstyle="miter"/>
            <v:shadow on="t" type="perspective" color="#e36c0a [2409]" opacity="26214f" offset="0,0" matrix="66847f,,,66847f"/>
            <v:formulas/>
            <v:path arrowok="t" o:connecttype="custom" o:connectlocs="470968,0;5878195,0;5878195,0;5878195,2354782;5407227,2825750;0,2825750;0,2825750;0,470968;470968,0" o:connectangles="0,0,0,0,0,0,0,0,0" textboxrect="0,0,5878195,2825750"/>
            <v:textbox>
              <w:txbxContent>
                <w:p w:rsidR="00323140" w:rsidRPr="00A7314B" w:rsidRDefault="00323140" w:rsidP="00323140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  <w:cs/>
                    </w:rPr>
                    <w:t>ส่วนที่</w:t>
                  </w: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</w:rPr>
                    <w:t xml:space="preserve"> 3</w:t>
                  </w:r>
                </w:p>
                <w:p w:rsidR="00323140" w:rsidRPr="00A7314B" w:rsidRDefault="00323140" w:rsidP="00323140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C4247E" w:rsidRDefault="00C4247E" w:rsidP="00C4247E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96"/>
                      <w:szCs w:val="96"/>
                    </w:rPr>
                  </w:pPr>
                  <w:r>
                    <w:rPr>
                      <w:rFonts w:ascii="TH SarabunIT๙" w:hAnsi="TH SarabunIT๙" w:cs="TH SarabunIT๙" w:hint="cs"/>
                      <w:sz w:val="96"/>
                      <w:szCs w:val="96"/>
                      <w:cs/>
                    </w:rPr>
                    <w:t>การนำแผนพัฒนาสามปี</w:t>
                  </w:r>
                </w:p>
                <w:p w:rsidR="00323140" w:rsidRPr="00B41F84" w:rsidRDefault="00C4247E" w:rsidP="00C4247E">
                  <w:pPr>
                    <w:pStyle w:val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ascii="TH SarabunIT๙" w:hAnsi="TH SarabunIT๙" w:cs="TH SarabunIT๙" w:hint="cs"/>
                      <w:sz w:val="96"/>
                      <w:szCs w:val="96"/>
                      <w:cs/>
                    </w:rPr>
                    <w:t>ไปสู่การปฏิบัติ</w:t>
                  </w:r>
                </w:p>
              </w:txbxContent>
            </v:textbox>
          </v:shape>
        </w:pict>
      </w:r>
    </w:p>
    <w:p w:rsidR="00323140" w:rsidRPr="00A7314B" w:rsidRDefault="00323140" w:rsidP="00323140">
      <w:pPr>
        <w:pStyle w:val="1"/>
        <w:ind w:left="2880"/>
        <w:rPr>
          <w:rFonts w:ascii="TH SarabunIT๙" w:hAnsi="TH SarabunIT๙" w:cs="TH SarabunIT๙"/>
          <w:sz w:val="100"/>
          <w:szCs w:val="10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090F58" w:rsidRPr="00D72AFD" w:rsidRDefault="00090F58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Default="00406F4D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  <w:r>
        <w:rPr>
          <w:rFonts w:ascii="TH NiramitIT๙" w:hAnsi="TH NiramitIT๙" w:cs="TH NiramitIT๙"/>
          <w:noProof/>
          <w:sz w:val="120"/>
          <w:szCs w:val="120"/>
        </w:rPr>
        <w:pict>
          <v:shape id="มนมุมสี่เหลี่ยมผืนผ้าด้านทแยงมุม 5" o:spid="_x0000_s1030" style="position:absolute;left:0;text-align:left;margin-left:3.4pt;margin-top:8.85pt;width:462.85pt;height:222.5pt;z-index:251665408;visibility:visible;mso-width-relative:margin;mso-height-relative:margin;v-text-anchor:middle" coordsize="5878195,282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" adj="-11796480,,5400" path="m470968,l5878195,r,l5878195,2354782v,260108,-210860,470968,-470968,470968l,2825750r,l,470968c,210860,210860,,470968,xe" filled="f" fillcolor="#fbcaa2 [1625]" stroked="f" strokecolor="#f68c36 [3049]" strokeweight="5pt">
            <v:fill color2="#fdefe3 [505]" rotate="t" angle="180" colors="0 #ffbe86;22938f #ffd0aa;1 #ffebdb" focus="100%" type="gradient"/>
            <v:stroke linestyle="thickBetweenThin" joinstyle="miter"/>
            <v:shadow on="t" type="perspective" color="#e36c0a [2409]" opacity="26214f" offset="0,0" matrix="66847f,,,66847f"/>
            <v:formulas/>
            <v:path arrowok="t" o:connecttype="custom" o:connectlocs="470968,0;5878195,0;5878195,0;5878195,2354782;5407227,2825750;0,2825750;0,2825750;0,470968;470968,0" o:connectangles="0,0,0,0,0,0,0,0,0" textboxrect="0,0,5878195,2825750"/>
            <v:textbox>
              <w:txbxContent>
                <w:p w:rsidR="00323140" w:rsidRPr="00A7314B" w:rsidRDefault="00323140" w:rsidP="00323140">
                  <w:pPr>
                    <w:pStyle w:val="1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  <w:cs/>
                    </w:rPr>
                    <w:t>ส่วนที่</w:t>
                  </w:r>
                  <w:r w:rsidRPr="00A7314B">
                    <w:rPr>
                      <w:rFonts w:ascii="TH SarabunIT๙" w:hAnsi="TH SarabunIT๙" w:cs="TH SarabunIT๙"/>
                      <w:sz w:val="120"/>
                      <w:szCs w:val="120"/>
                    </w:rPr>
                    <w:t xml:space="preserve"> 4</w:t>
                  </w:r>
                </w:p>
                <w:p w:rsidR="00323140" w:rsidRPr="00A7314B" w:rsidRDefault="00323140" w:rsidP="00323140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323140" w:rsidRPr="00C4247E" w:rsidRDefault="00C4247E" w:rsidP="00323140">
                  <w:pPr>
                    <w:jc w:val="center"/>
                    <w:rPr>
                      <w:b/>
                      <w:bCs/>
                      <w:sz w:val="92"/>
                      <w:szCs w:val="92"/>
                    </w:rPr>
                  </w:pPr>
                  <w:r w:rsidRPr="00C4247E">
                    <w:rPr>
                      <w:rFonts w:ascii="TH SarabunIT๙" w:hAnsi="TH SarabunIT๙" w:cs="TH SarabunIT๙" w:hint="cs"/>
                      <w:b/>
                      <w:bCs/>
                      <w:sz w:val="92"/>
                      <w:szCs w:val="92"/>
                      <w:cs/>
                    </w:rPr>
                    <w:t>แนวทางการติดตามและประเมินผล</w:t>
                  </w:r>
                </w:p>
              </w:txbxContent>
            </v:textbox>
          </v:shape>
        </w:pict>
      </w:r>
    </w:p>
    <w:p w:rsidR="00323140" w:rsidRPr="00A7314B" w:rsidRDefault="00323140" w:rsidP="00323140">
      <w:pPr>
        <w:pStyle w:val="1"/>
        <w:ind w:left="2880"/>
        <w:rPr>
          <w:rFonts w:ascii="TH SarabunIT๙" w:hAnsi="TH SarabunIT๙" w:cs="TH SarabunIT๙"/>
          <w:sz w:val="100"/>
          <w:szCs w:val="10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Default="00323140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323140" w:rsidRDefault="00406F4D" w:rsidP="00323140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  <w:r>
        <w:rPr>
          <w:rFonts w:ascii="TH NiramitIT๙" w:hAnsi="TH NiramitIT๙" w:cs="TH NiramitIT๙"/>
          <w:noProof/>
          <w:sz w:val="120"/>
          <w:szCs w:val="120"/>
        </w:rPr>
        <w:pict>
          <v:shape id="มนมุมสี่เหลี่ยมผืนผ้าด้านทแยงมุม 6" o:spid="_x0000_s1031" style="position:absolute;left:0;text-align:left;margin-left:3.4pt;margin-top:7.4pt;width:462.85pt;height:222.5pt;z-index:251667456;visibility:visible;mso-width-relative:margin;mso-height-relative:margin;v-text-anchor:middle" coordsize="5878195,282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" adj="-11796480,,5400" path="m470968,l5878195,r,l5878195,2354782v,260108,-210860,470968,-470968,470968l,2825750r,l,470968c,210860,210860,,470968,xe" filled="f" fillcolor="#fbcaa2 [1625]" stroked="f" strokecolor="#f68c36 [3049]" strokeweight="5pt">
            <v:fill color2="#fdefe3 [505]" rotate="t" angle="180" colors="0 #ffbe86;22938f #ffd0aa;1 #ffebdb" focus="100%" type="gradient"/>
            <v:stroke linestyle="thickBetweenThin" joinstyle="miter"/>
            <v:shadow on="t" type="perspective" color="#e36c0a [2409]" opacity="26214f" offset="0,0" matrix="66847f,,,66847f"/>
            <v:formulas/>
            <v:path arrowok="t" o:connecttype="custom" o:connectlocs="470968,0;5878195,0;5878195,0;5878195,2354782;5407227,2825750;0,2825750;0,2825750;0,470968;470968,0" o:connectangles="0,0,0,0,0,0,0,0,0" textboxrect="0,0,5878195,2825750"/>
            <v:textbox>
              <w:txbxContent>
                <w:p w:rsidR="00323140" w:rsidRPr="00A7314B" w:rsidRDefault="00C4247E" w:rsidP="00C4247E">
                  <w:pPr>
                    <w:pStyle w:val="1"/>
                    <w:spacing w:before="600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ภาคผนวก ก</w:t>
                  </w:r>
                </w:p>
                <w:p w:rsidR="00323140" w:rsidRPr="00A7314B" w:rsidRDefault="00323140" w:rsidP="00323140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323140" w:rsidRPr="00323140" w:rsidRDefault="00323140" w:rsidP="00C4247E">
                  <w:pPr>
                    <w:jc w:val="center"/>
                    <w:rPr>
                      <w:b/>
                      <w:bCs/>
                    </w:rPr>
                  </w:pPr>
                </w:p>
                <w:p w:rsidR="001509DD" w:rsidRDefault="001509DD"/>
              </w:txbxContent>
            </v:textbox>
          </v:shape>
        </w:pict>
      </w:r>
    </w:p>
    <w:p w:rsidR="00323140" w:rsidRPr="00A7314B" w:rsidRDefault="00323140" w:rsidP="00323140">
      <w:pPr>
        <w:pStyle w:val="1"/>
        <w:ind w:left="2880"/>
        <w:rPr>
          <w:rFonts w:ascii="TH SarabunIT๙" w:hAnsi="TH SarabunIT๙" w:cs="TH SarabunIT๙"/>
          <w:sz w:val="100"/>
          <w:szCs w:val="10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D72AFD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Default="00323140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C4247E" w:rsidRDefault="00C4247E" w:rsidP="00C4247E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C4247E" w:rsidRDefault="00C4247E" w:rsidP="00C4247E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</w:p>
    <w:p w:rsidR="00C4247E" w:rsidRDefault="00406F4D" w:rsidP="00C4247E">
      <w:pPr>
        <w:pStyle w:val="1"/>
        <w:jc w:val="center"/>
        <w:rPr>
          <w:rFonts w:ascii="TH NiramitIT๙" w:hAnsi="TH NiramitIT๙" w:cs="TH NiramitIT๙"/>
          <w:sz w:val="120"/>
          <w:szCs w:val="120"/>
        </w:rPr>
      </w:pPr>
      <w:r>
        <w:rPr>
          <w:rFonts w:ascii="TH NiramitIT๙" w:hAnsi="TH NiramitIT๙" w:cs="TH NiramitIT๙"/>
          <w:noProof/>
          <w:sz w:val="120"/>
          <w:szCs w:val="120"/>
        </w:rPr>
        <w:pict>
          <v:shape id="_x0000_s1036" style="position:absolute;left:0;text-align:left;margin-left:3.4pt;margin-top:30.6pt;width:462.85pt;height:222.5pt;z-index:251676672;visibility:visible;mso-width-relative:margin;mso-height-relative:margin;v-text-anchor:middle" coordsize="5878195,282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" adj="-11796480,,5400" path="m470968,l5878195,r,l5878195,2354782v,260108,-210860,470968,-470968,470968l,2825750r,l,470968c,210860,210860,,470968,xe" filled="f" fillcolor="#fbcaa2 [1625]" stroked="f" strokecolor="#f68c36 [3049]" strokeweight="5pt">
            <v:fill color2="#fdefe3 [505]" rotate="t" angle="180" colors="0 #ffbe86;22938f #ffd0aa;1 #ffebdb" focus="100%" type="gradient"/>
            <v:stroke linestyle="thickBetweenThin" joinstyle="miter"/>
            <v:shadow on="t" type="perspective" color="#e36c0a [2409]" opacity="26214f" offset="0,0" matrix="66847f,,,66847f"/>
            <v:formulas/>
            <v:path arrowok="t" o:connecttype="custom" o:connectlocs="470968,0;5878195,0;5878195,0;5878195,2354782;5407227,2825750;0,2825750;0,2825750;0,470968;470968,0" o:connectangles="0,0,0,0,0,0,0,0,0" textboxrect="0,0,5878195,2825750"/>
            <v:textbox>
              <w:txbxContent>
                <w:p w:rsidR="00C4247E" w:rsidRPr="00A7314B" w:rsidRDefault="00C4247E" w:rsidP="00C4247E">
                  <w:pPr>
                    <w:pStyle w:val="1"/>
                    <w:spacing w:before="600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ภาคผนวก ข</w:t>
                  </w:r>
                </w:p>
                <w:p w:rsidR="00C4247E" w:rsidRPr="00A7314B" w:rsidRDefault="00C4247E" w:rsidP="00C4247E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C4247E" w:rsidRPr="00323140" w:rsidRDefault="00C4247E" w:rsidP="00C4247E">
                  <w:pPr>
                    <w:jc w:val="center"/>
                    <w:rPr>
                      <w:b/>
                      <w:bCs/>
                    </w:rPr>
                  </w:pPr>
                </w:p>
                <w:p w:rsidR="00C4247E" w:rsidRDefault="00C4247E" w:rsidP="00C4247E"/>
              </w:txbxContent>
            </v:textbox>
          </v:shape>
        </w:pict>
      </w:r>
    </w:p>
    <w:p w:rsidR="00C4247E" w:rsidRPr="00A7314B" w:rsidRDefault="00C4247E" w:rsidP="00C4247E">
      <w:pPr>
        <w:pStyle w:val="1"/>
        <w:ind w:left="2880"/>
        <w:rPr>
          <w:rFonts w:ascii="TH SarabunIT๙" w:hAnsi="TH SarabunIT๙" w:cs="TH SarabunIT๙"/>
          <w:sz w:val="100"/>
          <w:szCs w:val="100"/>
        </w:rPr>
      </w:pPr>
    </w:p>
    <w:p w:rsidR="00C4247E" w:rsidRPr="00D72AFD" w:rsidRDefault="00C4247E" w:rsidP="00C4247E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C4247E" w:rsidRPr="00D72AFD" w:rsidRDefault="00C4247E" w:rsidP="00C4247E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C4247E" w:rsidRPr="00D72AFD" w:rsidRDefault="00C4247E" w:rsidP="00323140">
      <w:pPr>
        <w:jc w:val="center"/>
        <w:rPr>
          <w:rFonts w:ascii="TH Niramit AS" w:hAnsi="TH Niramit AS" w:cs="TH Niramit AS"/>
          <w:b/>
          <w:bCs/>
          <w:sz w:val="90"/>
          <w:szCs w:val="90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rPr>
          <w:sz w:val="72"/>
          <w:szCs w:val="72"/>
        </w:rPr>
      </w:pPr>
    </w:p>
    <w:p w:rsidR="00323140" w:rsidRPr="00323140" w:rsidRDefault="00406F4D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  <w:r w:rsidRPr="00406F4D">
        <w:rPr>
          <w:noProof/>
          <w:sz w:val="72"/>
          <w:szCs w:val="72"/>
        </w:rPr>
        <w:pict>
          <v:roundrect id="สี่เหลี่ยมผืนผ้ามุมมน 9" o:spid="_x0000_s1032" style="position:absolute;margin-left:19.9pt;margin-top:22.15pt;width:427.05pt;height:139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" filled="f" fillcolor="#a5d5e2 [1624]" stroked="f" strokecolor="#40a7c2 [3048]" strokeweight="5pt">
            <v:fill color2="#e4f2f6 [504]" rotate="t" angle="180" colors="0 #9eeaff;22938f #bbefff;1 #e4f9ff" focus="100%" type="gradient"/>
            <v:stroke linestyle="thickBetweenThin"/>
            <v:shadow on="t" type="perspective" color="#31849b [2408]" opacity="26214f" offset="0,0" matrix="66847f,,,66847f"/>
            <v:textbox>
              <w:txbxContent>
                <w:p w:rsidR="00323140" w:rsidRDefault="00323140" w:rsidP="00323140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90"/>
                      <w:szCs w:val="90"/>
                      <w:cs/>
                    </w:rPr>
                    <w:t>บัญชีโครงการพัฒนา</w:t>
                  </w:r>
                </w:p>
              </w:txbxContent>
            </v:textbox>
          </v:roundrect>
        </w:pict>
      </w: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rPr>
          <w:sz w:val="72"/>
          <w:szCs w:val="72"/>
        </w:rPr>
      </w:pPr>
    </w:p>
    <w:p w:rsidR="00323140" w:rsidRPr="00323140" w:rsidRDefault="00406F4D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  <w:r w:rsidRPr="00406F4D">
        <w:rPr>
          <w:noProof/>
          <w:sz w:val="72"/>
          <w:szCs w:val="72"/>
        </w:rPr>
        <w:pict>
          <v:roundrect id="สี่เหลี่ยมผืนผ้ามุมมน 8" o:spid="_x0000_s1033" style="position:absolute;margin-left:30.5pt;margin-top:5.25pt;width:427.05pt;height:139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" filled="f" fillcolor="#a5d5e2 [1624]" stroked="f" strokecolor="#40a7c2 [3048]" strokeweight="5pt">
            <v:fill color2="#e4f2f6 [504]" rotate="t" angle="180" colors="0 #9eeaff;22938f #bbefff;1 #e4f9ff" focus="100%" type="gradient"/>
            <v:stroke linestyle="thickBetweenThin"/>
            <v:shadow on="t" type="perspective" color="#31849b [2408]" opacity="26214f" offset="0,0" matrix="66847f,,,66847f"/>
            <v:textbox>
              <w:txbxContent>
                <w:p w:rsidR="00323140" w:rsidRDefault="00323140" w:rsidP="00323140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90"/>
                      <w:szCs w:val="90"/>
                      <w:cs/>
                    </w:rPr>
                    <w:t>บัญชีประสานโครงการพัฒนา</w:t>
                  </w:r>
                </w:p>
              </w:txbxContent>
            </v:textbox>
          </v:roundrect>
        </w:pict>
      </w: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rPr>
          <w:sz w:val="72"/>
          <w:szCs w:val="72"/>
        </w:rPr>
      </w:pPr>
    </w:p>
    <w:p w:rsidR="00C727ED" w:rsidRDefault="00406F4D" w:rsidP="00323140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pict>
          <v:roundrect id="สี่เหลี่ยมผืนผ้ามุมมน 10" o:spid="_x0000_s1034" style="position:absolute;margin-left:30.5pt;margin-top:24pt;width:427.05pt;height:139pt;z-index:2516746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" filled="f" fillcolor="#a5d5e2 [1624]" stroked="f" strokecolor="#40a7c2 [3048]" strokeweight="5pt">
            <v:fill color2="#e4f2f6 [504]" rotate="t" angle="180" colors="0 #9eeaff;22938f #bbefff;1 #e4f9ff" focus="100%" type="gradient"/>
            <v:stroke linestyle="thickBetweenThin"/>
            <v:shadow on="t" type="perspective" color="#31849b [2408]" opacity="26214f" offset="0,0" matrix="66847f,,,66847f"/>
            <v:textbox>
              <w:txbxContent>
                <w:p w:rsidR="00323140" w:rsidRDefault="00323140" w:rsidP="00323140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90"/>
                      <w:szCs w:val="90"/>
                      <w:cs/>
                    </w:rPr>
                    <w:t>บัญชีสรุปโครงการพัฒนา</w:t>
                  </w:r>
                </w:p>
              </w:txbxContent>
            </v:textbox>
          </v:roundrect>
        </w:pict>
      </w:r>
    </w:p>
    <w:p w:rsidR="00C727ED" w:rsidRDefault="00C727ED" w:rsidP="00323140">
      <w:pPr>
        <w:rPr>
          <w:sz w:val="72"/>
          <w:szCs w:val="72"/>
        </w:rPr>
      </w:pPr>
    </w:p>
    <w:p w:rsidR="00C727ED" w:rsidRPr="00323140" w:rsidRDefault="00C727ED" w:rsidP="00323140">
      <w:pPr>
        <w:rPr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P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p w:rsidR="00323140" w:rsidRDefault="00323140" w:rsidP="00323140">
      <w:pPr>
        <w:ind w:right="-756"/>
        <w:rPr>
          <w:rFonts w:ascii="TH SarabunIT๙" w:hAnsi="TH SarabunIT๙" w:cs="TH SarabunIT๙"/>
          <w:b/>
          <w:bCs/>
          <w:sz w:val="72"/>
          <w:szCs w:val="72"/>
        </w:rPr>
      </w:pPr>
    </w:p>
    <w:sectPr w:rsidR="00323140" w:rsidSect="006405DE">
      <w:pgSz w:w="11906" w:h="16838" w:code="9"/>
      <w:pgMar w:top="1361" w:right="851" w:bottom="1134" w:left="17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3239"/>
    <w:multiLevelType w:val="singleLevel"/>
    <w:tmpl w:val="C70A7C96"/>
    <w:lvl w:ilvl="0">
      <w:start w:val="30"/>
      <w:numFmt w:val="bullet"/>
      <w:lvlText w:val=""/>
      <w:lvlJc w:val="left"/>
      <w:pPr>
        <w:tabs>
          <w:tab w:val="num" w:pos="1635"/>
        </w:tabs>
        <w:ind w:left="1635" w:hanging="360"/>
      </w:pPr>
      <w:rPr>
        <w:rFonts w:ascii="Times New Roman" w:hAnsi="Wingdings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A653B"/>
    <w:rsid w:val="00011409"/>
    <w:rsid w:val="00012CAB"/>
    <w:rsid w:val="0002763E"/>
    <w:rsid w:val="000351C7"/>
    <w:rsid w:val="00043695"/>
    <w:rsid w:val="00064CE1"/>
    <w:rsid w:val="00090F58"/>
    <w:rsid w:val="00097308"/>
    <w:rsid w:val="000B6B43"/>
    <w:rsid w:val="000C2627"/>
    <w:rsid w:val="000C3749"/>
    <w:rsid w:val="000F2D40"/>
    <w:rsid w:val="00121065"/>
    <w:rsid w:val="001275F6"/>
    <w:rsid w:val="00134DB2"/>
    <w:rsid w:val="00136B2D"/>
    <w:rsid w:val="00136EF9"/>
    <w:rsid w:val="001509DD"/>
    <w:rsid w:val="001752E4"/>
    <w:rsid w:val="0018018C"/>
    <w:rsid w:val="001C487D"/>
    <w:rsid w:val="001E2103"/>
    <w:rsid w:val="002163A7"/>
    <w:rsid w:val="0021747B"/>
    <w:rsid w:val="00257676"/>
    <w:rsid w:val="0028027D"/>
    <w:rsid w:val="002A0292"/>
    <w:rsid w:val="002A3FF2"/>
    <w:rsid w:val="002E04F4"/>
    <w:rsid w:val="002F7AB1"/>
    <w:rsid w:val="0030205E"/>
    <w:rsid w:val="00323140"/>
    <w:rsid w:val="00334B94"/>
    <w:rsid w:val="00343EBF"/>
    <w:rsid w:val="00367D84"/>
    <w:rsid w:val="00392E13"/>
    <w:rsid w:val="00394D55"/>
    <w:rsid w:val="00395803"/>
    <w:rsid w:val="003B6656"/>
    <w:rsid w:val="003F19D4"/>
    <w:rsid w:val="00404524"/>
    <w:rsid w:val="00406F4D"/>
    <w:rsid w:val="004110FF"/>
    <w:rsid w:val="004359F4"/>
    <w:rsid w:val="00440EEC"/>
    <w:rsid w:val="004517E4"/>
    <w:rsid w:val="00457AE7"/>
    <w:rsid w:val="0047419D"/>
    <w:rsid w:val="00485170"/>
    <w:rsid w:val="004C4CC1"/>
    <w:rsid w:val="00503C8A"/>
    <w:rsid w:val="00512687"/>
    <w:rsid w:val="00512B22"/>
    <w:rsid w:val="00513195"/>
    <w:rsid w:val="00525030"/>
    <w:rsid w:val="00532DD5"/>
    <w:rsid w:val="0057373A"/>
    <w:rsid w:val="00590B9F"/>
    <w:rsid w:val="005F08F8"/>
    <w:rsid w:val="006405DE"/>
    <w:rsid w:val="0065021E"/>
    <w:rsid w:val="00663DCB"/>
    <w:rsid w:val="00682D4D"/>
    <w:rsid w:val="006867F8"/>
    <w:rsid w:val="006A4193"/>
    <w:rsid w:val="006A737D"/>
    <w:rsid w:val="006E294F"/>
    <w:rsid w:val="00752B6D"/>
    <w:rsid w:val="007575FC"/>
    <w:rsid w:val="0076441A"/>
    <w:rsid w:val="007928B2"/>
    <w:rsid w:val="007D7C56"/>
    <w:rsid w:val="007E3ECB"/>
    <w:rsid w:val="00812664"/>
    <w:rsid w:val="008202CB"/>
    <w:rsid w:val="008276CD"/>
    <w:rsid w:val="008720FD"/>
    <w:rsid w:val="008A0BC8"/>
    <w:rsid w:val="008A6659"/>
    <w:rsid w:val="008E5625"/>
    <w:rsid w:val="008F4CD5"/>
    <w:rsid w:val="00926B20"/>
    <w:rsid w:val="00992926"/>
    <w:rsid w:val="009C4530"/>
    <w:rsid w:val="009F0122"/>
    <w:rsid w:val="00A10A2A"/>
    <w:rsid w:val="00A259F4"/>
    <w:rsid w:val="00A26977"/>
    <w:rsid w:val="00A47E06"/>
    <w:rsid w:val="00A7314B"/>
    <w:rsid w:val="00A87631"/>
    <w:rsid w:val="00A9615E"/>
    <w:rsid w:val="00AA4AA1"/>
    <w:rsid w:val="00AA653B"/>
    <w:rsid w:val="00AB396F"/>
    <w:rsid w:val="00AB499C"/>
    <w:rsid w:val="00AE42D8"/>
    <w:rsid w:val="00B00CBE"/>
    <w:rsid w:val="00B41F84"/>
    <w:rsid w:val="00B80195"/>
    <w:rsid w:val="00BB69FE"/>
    <w:rsid w:val="00BC7C8A"/>
    <w:rsid w:val="00BE5328"/>
    <w:rsid w:val="00C04E7F"/>
    <w:rsid w:val="00C17A3E"/>
    <w:rsid w:val="00C32A1F"/>
    <w:rsid w:val="00C368E5"/>
    <w:rsid w:val="00C4247E"/>
    <w:rsid w:val="00C5196E"/>
    <w:rsid w:val="00C727ED"/>
    <w:rsid w:val="00CD6091"/>
    <w:rsid w:val="00CF52CC"/>
    <w:rsid w:val="00D05AB1"/>
    <w:rsid w:val="00D07EE7"/>
    <w:rsid w:val="00D25CAB"/>
    <w:rsid w:val="00D30A4D"/>
    <w:rsid w:val="00D660F8"/>
    <w:rsid w:val="00D72AFD"/>
    <w:rsid w:val="00D7793C"/>
    <w:rsid w:val="00D871B0"/>
    <w:rsid w:val="00DB2C99"/>
    <w:rsid w:val="00DB7366"/>
    <w:rsid w:val="00E065BB"/>
    <w:rsid w:val="00E37F56"/>
    <w:rsid w:val="00E63325"/>
    <w:rsid w:val="00E90D2B"/>
    <w:rsid w:val="00E919EB"/>
    <w:rsid w:val="00E955F8"/>
    <w:rsid w:val="00E9666A"/>
    <w:rsid w:val="00EC2957"/>
    <w:rsid w:val="00EC4A5B"/>
    <w:rsid w:val="00F179D4"/>
    <w:rsid w:val="00F33081"/>
    <w:rsid w:val="00F4101E"/>
    <w:rsid w:val="00F600AE"/>
    <w:rsid w:val="00F843EF"/>
    <w:rsid w:val="00FC19A7"/>
    <w:rsid w:val="00FE09FB"/>
    <w:rsid w:val="00FF4D61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8C"/>
    <w:rPr>
      <w:sz w:val="32"/>
      <w:szCs w:val="32"/>
    </w:rPr>
  </w:style>
  <w:style w:type="paragraph" w:styleId="1">
    <w:name w:val="heading 1"/>
    <w:basedOn w:val="a"/>
    <w:next w:val="a"/>
    <w:qFormat/>
    <w:rsid w:val="0018018C"/>
    <w:pPr>
      <w:keepNext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qFormat/>
    <w:rsid w:val="0018018C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qFormat/>
    <w:rsid w:val="0018018C"/>
    <w:pPr>
      <w:keepNext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next w:val="a"/>
    <w:qFormat/>
    <w:rsid w:val="0018018C"/>
    <w:pPr>
      <w:keepNext/>
      <w:jc w:val="center"/>
      <w:outlineLvl w:val="3"/>
    </w:pPr>
    <w:rPr>
      <w:b/>
      <w:bCs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018C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18018C"/>
    <w:pPr>
      <w:jc w:val="thaiDistribute"/>
    </w:pPr>
  </w:style>
  <w:style w:type="paragraph" w:styleId="a5">
    <w:name w:val="Subtitle"/>
    <w:basedOn w:val="a"/>
    <w:qFormat/>
    <w:rsid w:val="0018018C"/>
    <w:pPr>
      <w:spacing w:after="240"/>
    </w:pPr>
    <w:rPr>
      <w:b/>
      <w:bCs/>
    </w:rPr>
  </w:style>
  <w:style w:type="paragraph" w:styleId="a6">
    <w:name w:val="Balloon Text"/>
    <w:basedOn w:val="a"/>
    <w:link w:val="a7"/>
    <w:rsid w:val="00A7314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A7314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pPr>
      <w:jc w:val="thaiDistribute"/>
    </w:pPr>
  </w:style>
  <w:style w:type="paragraph" w:styleId="a5">
    <w:name w:val="Subtitle"/>
    <w:basedOn w:val="a"/>
    <w:qFormat/>
    <w:pPr>
      <w:spacing w:after="240"/>
    </w:pPr>
    <w:rPr>
      <w:b/>
      <w:bCs/>
    </w:rPr>
  </w:style>
  <w:style w:type="paragraph" w:styleId="a6">
    <w:name w:val="Balloon Text"/>
    <w:basedOn w:val="a"/>
    <w:link w:val="a7"/>
    <w:rsid w:val="00A7314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A7314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แผนยุทธศาสตร์การพัฒนา</vt:lpstr>
      <vt:lpstr>แผนยุทธศาสตร์การพัฒนา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</dc:title>
  <dc:creator>Celeron</dc:creator>
  <cp:lastModifiedBy>WiN7</cp:lastModifiedBy>
  <cp:revision>14</cp:revision>
  <cp:lastPrinted>2017-01-11T03:49:00Z</cp:lastPrinted>
  <dcterms:created xsi:type="dcterms:W3CDTF">2016-08-04T03:37:00Z</dcterms:created>
  <dcterms:modified xsi:type="dcterms:W3CDTF">2017-01-16T02:56:00Z</dcterms:modified>
</cp:coreProperties>
</file>