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8" w:rsidRPr="00C20E53" w:rsidRDefault="000024F1" w:rsidP="000024F1">
      <w:pPr>
        <w:pStyle w:val="Default"/>
        <w:pageBreakBefore/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C20E53">
        <w:rPr>
          <w:rFonts w:ascii="TH NiramitIT๙" w:hAnsi="TH NiramitIT๙" w:cs="TH NiramitIT๙"/>
          <w:b/>
          <w:bCs/>
          <w:sz w:val="36"/>
          <w:szCs w:val="36"/>
          <w:cs/>
        </w:rPr>
        <w:t>ส่วนที่ ๑</w:t>
      </w:r>
    </w:p>
    <w:p w:rsidR="00851ED7" w:rsidRPr="00C20E53" w:rsidRDefault="008575E8" w:rsidP="00D01F08">
      <w:pPr>
        <w:pStyle w:val="Default"/>
        <w:rPr>
          <w:rFonts w:ascii="TH NiramitIT๙" w:hAnsi="TH NiramitIT๙" w:cs="TH NiramitIT๙"/>
          <w:b/>
          <w:bCs/>
          <w:sz w:val="32"/>
          <w:szCs w:val="32"/>
        </w:rPr>
      </w:pPr>
      <w:r w:rsidRPr="008575E8"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3pt;margin-top:3.65pt;width:197.2pt;height:29.3pt;z-index:251658240;mso-height-percent:200;mso-height-percent:200;mso-width-relative:margin;mso-height-relative:margin" fillcolor="#4bacc6" strokecolor="#f2f2f2" strokeweight="3pt">
            <v:shadow on="t" type="perspective" color="#205867" opacity=".5" offset="1pt" offset2="-1pt"/>
            <v:textbox style="mso-next-textbox:#_x0000_s1026;mso-fit-shape-to-text:t">
              <w:txbxContent>
                <w:p w:rsidR="000024F1" w:rsidRPr="005C0396" w:rsidRDefault="000024F1" w:rsidP="000024F1">
                  <w:pPr>
                    <w:jc w:val="center"/>
                    <w:rPr>
                      <w:rFonts w:cs="Cordia New"/>
                      <w:sz w:val="36"/>
                      <w:szCs w:val="36"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sz w:val="36"/>
                      <w:szCs w:val="36"/>
                      <w:cs/>
                    </w:rPr>
                    <w:t>บทนำ</w:t>
                  </w:r>
                </w:p>
              </w:txbxContent>
            </v:textbox>
          </v:shape>
        </w:pict>
      </w:r>
    </w:p>
    <w:p w:rsidR="000024F1" w:rsidRPr="00C20E53" w:rsidRDefault="000024F1" w:rsidP="00D01F08">
      <w:pPr>
        <w:pStyle w:val="Default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E079E3" w:rsidRPr="00C20E53" w:rsidRDefault="00E079E3" w:rsidP="00D01F08">
      <w:pPr>
        <w:pStyle w:val="Default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E079E3" w:rsidRPr="00C20E53" w:rsidRDefault="00833990" w:rsidP="00D01F08">
      <w:pPr>
        <w:pStyle w:val="Default"/>
        <w:rPr>
          <w:rFonts w:ascii="TH NiramitIT๙" w:hAnsi="TH NiramitIT๙" w:cs="TH NiramitIT๙"/>
          <w:b/>
          <w:bCs/>
          <w:sz w:val="32"/>
          <w:szCs w:val="32"/>
        </w:rPr>
      </w:pP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๑. </w:t>
      </w:r>
      <w:r w:rsidR="00E079E3"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การวิเคราะห์ความเสี่ยงในการเกิดทุจริตในองค์กร</w:t>
      </w:r>
    </w:p>
    <w:p w:rsidR="00833990" w:rsidRPr="00C20E53" w:rsidRDefault="00F454A3" w:rsidP="00851450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ab/>
      </w:r>
      <w:r w:rsidR="000465DC" w:rsidRPr="00C20E53">
        <w:rPr>
          <w:rFonts w:ascii="TH NiramitIT๙" w:hAnsi="TH NiramitIT๙" w:cs="TH NiramitIT๙"/>
          <w:sz w:val="32"/>
          <w:szCs w:val="32"/>
        </w:rPr>
        <w:t xml:space="preserve">       </w:t>
      </w:r>
      <w:r w:rsidRPr="00C20E53">
        <w:rPr>
          <w:rFonts w:ascii="TH NiramitIT๙" w:hAnsi="TH NiramitIT๙" w:cs="TH NiramitIT๙"/>
          <w:sz w:val="32"/>
          <w:szCs w:val="32"/>
          <w:cs/>
        </w:rPr>
        <w:t>การวิ</w:t>
      </w:r>
      <w:r w:rsidR="008B0BD6" w:rsidRPr="00C20E53">
        <w:rPr>
          <w:rFonts w:ascii="TH NiramitIT๙" w:hAnsi="TH NiramitIT๙" w:cs="TH NiramitIT๙"/>
          <w:sz w:val="32"/>
          <w:szCs w:val="32"/>
          <w:cs/>
        </w:rPr>
        <w:t>เคราะห์ความเสี่ยงในการเกิดการทุ</w:t>
      </w:r>
      <w:r w:rsidRPr="00C20E53">
        <w:rPr>
          <w:rFonts w:ascii="TH NiramitIT๙" w:hAnsi="TH NiramitIT๙" w:cs="TH NiramitIT๙"/>
          <w:sz w:val="32"/>
          <w:szCs w:val="32"/>
          <w:cs/>
        </w:rPr>
        <w:t>จริตในองค์กรปกครองส่วนท้องถิ่น</w:t>
      </w:r>
      <w:r w:rsidR="008B0BD6" w:rsidRPr="00C20E53">
        <w:rPr>
          <w:rFonts w:ascii="TH NiramitIT๙" w:hAnsi="TH NiramitIT๙" w:cs="TH NiramitIT๙"/>
          <w:sz w:val="32"/>
          <w:szCs w:val="32"/>
          <w:cs/>
        </w:rPr>
        <w:t xml:space="preserve">  มีวัตถุประสงค์เพื่อต้องการบ่งชี้ความเสี่ยงของการทุจริตที่มีอยู่ในองค์กรโดยการประเมินโอกาสการทุจริตที่จะเกิดขึ้น</w:t>
      </w:r>
      <w:r w:rsidR="000465DC" w:rsidRPr="00C20E53">
        <w:rPr>
          <w:rFonts w:ascii="TH NiramitIT๙" w:hAnsi="TH NiramitIT๙" w:cs="TH NiramitIT๙"/>
          <w:sz w:val="32"/>
          <w:szCs w:val="32"/>
          <w:cs/>
        </w:rPr>
        <w:t xml:space="preserve">  ตลอดจนบุคคลหรือหน่วยงานที่อาจเกี่ยวข้องกับการทุจริต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0465DC" w:rsidRPr="00C20E53" w:rsidRDefault="000465DC" w:rsidP="00851450">
      <w:pPr>
        <w:pStyle w:val="Default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การทุจริตในระดับท้องถิ่น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  พบว่า ปัจจัยที่มีผลต่อการขยายตัวของทุจริตในระดับท้องถิ่น  ได้แก่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833990" w:rsidRPr="00C20E53" w:rsidRDefault="000465DC" w:rsidP="00D01F08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ลักษณะการทุจริตในองค์กรปกครองส่วนท้องถิ่น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  จำแนกเป็น  ๗  ประเภท</w:t>
      </w:r>
      <w:r w:rsidRPr="00C20E53">
        <w:rPr>
          <w:rFonts w:ascii="TH NiramitIT๙" w:hAnsi="TH NiramitIT๙" w:cs="TH NiramitIT๙"/>
          <w:sz w:val="32"/>
          <w:szCs w:val="32"/>
        </w:rPr>
        <w:t xml:space="preserve">  </w:t>
      </w:r>
      <w:r w:rsidRPr="00C20E53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0465DC" w:rsidRPr="00C20E53" w:rsidRDefault="000465DC" w:rsidP="000465DC">
      <w:pPr>
        <w:pStyle w:val="Default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>การทุจริตด้านงบประมาณ  การทำบัญชี  การจัดซื้อ จัดจ้าง และการเงินการคลัง ส่วนใหญ่เกิดจากการละเลยขององค์กรปกครองส่วนท้องถิ่น</w:t>
      </w:r>
    </w:p>
    <w:p w:rsidR="000465DC" w:rsidRPr="00C20E53" w:rsidRDefault="00AC0AC9" w:rsidP="000465DC">
      <w:pPr>
        <w:pStyle w:val="Default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>สภาพหรือปัญหาที่เกิดจากตัวบุคคล</w:t>
      </w:r>
    </w:p>
    <w:p w:rsidR="00AC0AC9" w:rsidRPr="00C20E53" w:rsidRDefault="00AC0AC9" w:rsidP="000465DC">
      <w:pPr>
        <w:pStyle w:val="Default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AC0AC9" w:rsidRPr="00C20E53" w:rsidRDefault="00AC0AC9" w:rsidP="000465DC">
      <w:pPr>
        <w:pStyle w:val="Default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>สภาพหรือลักษณะปัญหาของการทุจริตที่เกิดจากการขาดความรู้ ความเข้าใจและขาดคุณธรรมจริยธรรม</w:t>
      </w:r>
    </w:p>
    <w:p w:rsidR="00AC0AC9" w:rsidRPr="00C20E53" w:rsidRDefault="00AC0AC9" w:rsidP="000465DC">
      <w:pPr>
        <w:pStyle w:val="Default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AC0AC9" w:rsidRPr="00C20E53" w:rsidRDefault="00AC0AC9" w:rsidP="000465DC">
      <w:pPr>
        <w:pStyle w:val="Default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>สภาพหรือลักษณะของปัญหาของการทุจริตที่เกิดจากการตรวจสอบ ขาดความหลากหลายในการตรวจสอบชองภาคส่วนต่างๆ</w:t>
      </w:r>
    </w:p>
    <w:p w:rsidR="00AC0AC9" w:rsidRPr="00C20E53" w:rsidRDefault="00AC0AC9" w:rsidP="000465DC">
      <w:pPr>
        <w:pStyle w:val="Default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  <w:cs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>สภาพหรือลักษณะปัญหาของการทุจริตที่เกิดจาก  อำนาจ  บารมี และอิทธิพลท้องถิ่น</w:t>
      </w:r>
    </w:p>
    <w:p w:rsidR="00833990" w:rsidRPr="00C20E53" w:rsidRDefault="00C21E93" w:rsidP="00D01F08">
      <w:pPr>
        <w:pStyle w:val="Default"/>
        <w:rPr>
          <w:rFonts w:ascii="TH NiramitIT๙" w:hAnsi="TH NiramitIT๙" w:cs="TH NiramitIT๙"/>
          <w:b/>
          <w:bCs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 สามารถสรุปประเด็นได้   ดังนี้</w:t>
      </w:r>
    </w:p>
    <w:p w:rsidR="00B61614" w:rsidRPr="00C20E53" w:rsidRDefault="00B61614" w:rsidP="00987B71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>๑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โอกาส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ซึ่งโอกาสดังกล่าว</w:t>
      </w:r>
      <w:r w:rsidRPr="00C20E53">
        <w:rPr>
          <w:rFonts w:ascii="TH NiramitIT๙" w:hAnsi="TH NiramitIT๙" w:cs="TH NiramitIT๙"/>
          <w:sz w:val="32"/>
          <w:szCs w:val="32"/>
          <w:cs/>
        </w:rPr>
        <w:lastRenderedPageBreak/>
        <w:t>เกิดขึ้นจากการบังคับใช้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โอกาสหนึ่งที่ทำให้เกิดการทุจริต</w:t>
      </w:r>
    </w:p>
    <w:p w:rsidR="00B61614" w:rsidRPr="00C20E53" w:rsidRDefault="00B61614" w:rsidP="00987B71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 xml:space="preserve">  </w:t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>๒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สิ่งจูงใจ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ทุจริตมากยิ่งขึ้น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27245" w:rsidRPr="00C20E53" w:rsidRDefault="00B61614" w:rsidP="00987B71">
      <w:pPr>
        <w:pStyle w:val="Defaul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>๓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บุคคลเหล่านี้</w:t>
      </w:r>
    </w:p>
    <w:p w:rsidR="00227245" w:rsidRPr="00C20E53" w:rsidRDefault="00057573" w:rsidP="00987B71">
      <w:pPr>
        <w:pStyle w:val="Defaul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>๔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การผูกขาด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</w:t>
      </w:r>
      <w:r w:rsidR="00987B71" w:rsidRPr="00C20E53">
        <w:rPr>
          <w:rFonts w:ascii="TH NiramitIT๙" w:hAnsi="TH NiramitIT๙" w:cs="TH NiramitIT๙"/>
          <w:sz w:val="32"/>
          <w:szCs w:val="32"/>
          <w:cs/>
        </w:rPr>
        <w:t>เพื่อให้ตนเองได้รับสิทธิในการดำ</w:t>
      </w:r>
      <w:r w:rsidRPr="00C20E53">
        <w:rPr>
          <w:rFonts w:ascii="TH NiramitIT๙" w:hAnsi="TH NiramitIT๙" w:cs="TH NiramitIT๙"/>
          <w:sz w:val="32"/>
          <w:szCs w:val="32"/>
          <w:cs/>
        </w:rPr>
        <w:t>เนินงานโครงการของภาครัฐ รูปแบบของการผูกขาด ได้แก่ การ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</w:p>
    <w:p w:rsidR="00057573" w:rsidRPr="00C20E53" w:rsidRDefault="00057573" w:rsidP="00987B71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</w:rPr>
        <w:t xml:space="preserve"> </w:t>
      </w:r>
      <w:r w:rsidRPr="00C20E53">
        <w:rPr>
          <w:rFonts w:ascii="TH NiramitIT๙" w:hAnsi="TH NiramitIT๙" w:cs="TH NiramitIT๙"/>
        </w:rPr>
        <w:tab/>
      </w:r>
      <w:r w:rsidRPr="00C20E53">
        <w:rPr>
          <w:rFonts w:ascii="TH NiramitIT๙" w:hAnsi="TH NiramitIT๙" w:cs="TH NiramitIT๙"/>
        </w:rPr>
        <w:tab/>
      </w:r>
      <w:r w:rsidR="00791E90" w:rsidRPr="00C20E53">
        <w:rPr>
          <w:rFonts w:ascii="TH NiramitIT๙" w:hAnsi="TH NiramitIT๙" w:cs="TH NiramitIT๙"/>
          <w:sz w:val="32"/>
          <w:szCs w:val="32"/>
          <w:cs/>
        </w:rPr>
        <w:t>๕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ความยากจนถือเป็นปัจจัยหนึ่ง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ที่ทําให้ข้าราชการมีพฤติกรรมการทุจริต เพราะความต้องการที่จะมีสภาพความเป็นอยู่ที่ดีขึ้น ทําให้เจ้าหน้าที่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ต้องแสวงหาช่องทางเพื่อเพิ่ม </w:t>
      </w:r>
      <w:r w:rsidRPr="00C20E53">
        <w:rPr>
          <w:rFonts w:ascii="TH NiramitIT๙" w:hAnsi="TH NiramitIT๙" w:cs="TH NiramitIT๙"/>
          <w:sz w:val="32"/>
          <w:szCs w:val="32"/>
        </w:rPr>
        <w:t>“</w:t>
      </w:r>
      <w:r w:rsidRPr="00C20E53">
        <w:rPr>
          <w:rFonts w:ascii="TH NiramitIT๙" w:hAnsi="TH NiramitIT๙" w:cs="TH NiramitIT๙"/>
          <w:sz w:val="32"/>
          <w:szCs w:val="32"/>
          <w:cs/>
        </w:rPr>
        <w:t>รายได้พิเศษ</w:t>
      </w:r>
      <w:r w:rsidRPr="00C20E53">
        <w:rPr>
          <w:rFonts w:ascii="TH NiramitIT๙" w:hAnsi="TH NiramitIT๙" w:cs="TH NiramitIT๙"/>
          <w:sz w:val="32"/>
          <w:szCs w:val="32"/>
        </w:rPr>
        <w:t xml:space="preserve">” </w:t>
      </w:r>
      <w:r w:rsidRPr="00C20E53">
        <w:rPr>
          <w:rFonts w:ascii="TH NiramitIT๙" w:hAnsi="TH NiramitIT๙" w:cs="TH NiramitIT๙"/>
          <w:sz w:val="32"/>
          <w:szCs w:val="32"/>
          <w:cs/>
        </w:rPr>
        <w:t>ให้กับตนเองและครอบครัว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57573" w:rsidRPr="00C20E53" w:rsidRDefault="00057573" w:rsidP="00987B71">
      <w:pPr>
        <w:pStyle w:val="Default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="00791E90" w:rsidRPr="00C20E53">
        <w:rPr>
          <w:rFonts w:ascii="TH NiramitIT๙" w:hAnsi="TH NiramitIT๙" w:cs="TH NiramitIT๙"/>
          <w:sz w:val="32"/>
          <w:szCs w:val="32"/>
          <w:cs/>
        </w:rPr>
        <w:t>๖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sz w:val="32"/>
          <w:szCs w:val="32"/>
          <w:cs/>
        </w:rPr>
        <w:t>การขาดจริยธรรม คุณธรรม ในสมัยโบราณ ความซื่อสัตย์สุจริตเป็นคุณธรรมที่ได้รับการเน้นเป็น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ส่วนรวม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27245" w:rsidRPr="00C20E53" w:rsidRDefault="00057573" w:rsidP="00987B71">
      <w:pPr>
        <w:pStyle w:val="Default"/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="00791E90" w:rsidRPr="00C20E53">
        <w:rPr>
          <w:rFonts w:ascii="TH NiramitIT๙" w:hAnsi="TH NiramitIT๙" w:cs="TH NiramitIT๙"/>
          <w:sz w:val="32"/>
          <w:szCs w:val="32"/>
          <w:cs/>
        </w:rPr>
        <w:t>๗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ยกย่องคนที่มีเงิน คนที</w:t>
      </w:r>
      <w:r w:rsidR="00987B71" w:rsidRPr="00C20E53">
        <w:rPr>
          <w:rFonts w:ascii="TH NiramitIT๙" w:hAnsi="TH NiramitIT๙" w:cs="TH NiramitIT๙"/>
          <w:sz w:val="32"/>
          <w:szCs w:val="32"/>
          <w:cs/>
        </w:rPr>
        <w:t>่เป็นเศรษฐี มหาเศรษฐี คนที่มีตำ</w:t>
      </w:r>
      <w:r w:rsidRPr="00C20E53">
        <w:rPr>
          <w:rFonts w:ascii="TH NiramitIT๙" w:hAnsi="TH NiramitIT๙" w:cs="TH NiramitIT๙"/>
          <w:sz w:val="32"/>
          <w:szCs w:val="32"/>
          <w:cs/>
        </w:rPr>
        <w:t>แหน่งหน้าที่การงานสูง ด้วยเหตุนี้ ผู้ที่มีค่านิยมที่ผิด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</w:t>
      </w:r>
      <w:r w:rsidR="00987B71" w:rsidRPr="00C20E53">
        <w:rPr>
          <w:rFonts w:ascii="TH NiramitIT๙" w:hAnsi="TH NiramitIT๙" w:cs="TH NiramitIT๙"/>
          <w:sz w:val="32"/>
          <w:szCs w:val="32"/>
          <w:cs/>
        </w:rPr>
        <w:t>่อ เห็นคนโกงเป็นคนฉลาด ย่อมจะทำ</w:t>
      </w:r>
      <w:r w:rsidRPr="00C20E53">
        <w:rPr>
          <w:rFonts w:ascii="TH NiramitIT๙" w:hAnsi="TH NiramitIT๙" w:cs="TH Niramit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227245" w:rsidRPr="00C20E53" w:rsidRDefault="00227245" w:rsidP="00227245">
      <w:pPr>
        <w:pStyle w:val="Default"/>
        <w:rPr>
          <w:rFonts w:ascii="TH NiramitIT๙" w:hAnsi="TH NiramitIT๙" w:cs="TH NiramitIT๙"/>
          <w:b/>
          <w:bCs/>
          <w:sz w:val="32"/>
          <w:szCs w:val="32"/>
        </w:rPr>
      </w:pPr>
    </w:p>
    <w:p w:rsidR="00D01F08" w:rsidRPr="00C20E53" w:rsidRDefault="00833990" w:rsidP="00D01F08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๒.</w:t>
      </w:r>
      <w:r w:rsidR="00D01F08"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หลักการเหตุผล</w:t>
      </w:r>
      <w:r w:rsidR="00D01F08" w:rsidRPr="00C20E5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183632" w:rsidRPr="00C20E53" w:rsidRDefault="00851ED7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ปัจจุบันปัญหาการทุจริตคอร์รัปชั</w:t>
      </w:r>
      <w:r w:rsidR="00EE34DD" w:rsidRPr="00C20E53">
        <w:rPr>
          <w:rFonts w:ascii="TH NiramitIT๙" w:hAnsi="TH NiramitIT๙" w:cs="TH NiramitIT๙"/>
          <w:sz w:val="32"/>
          <w:szCs w:val="32"/>
          <w:cs/>
        </w:rPr>
        <w:t>่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lastRenderedPageBreak/>
        <w:t>ปกครองส่วนท้องถิ่นมักถูกมองจาก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</w:t>
      </w:r>
      <w:r w:rsidR="00EE34DD" w:rsidRPr="00C20E53">
        <w:rPr>
          <w:rFonts w:ascii="TH NiramitIT๙" w:hAnsi="TH NiramitIT๙" w:cs="TH NiramitIT๙"/>
          <w:sz w:val="32"/>
          <w:szCs w:val="32"/>
          <w:cs/>
        </w:rPr>
        <w:t>ำ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นาจและความศรัทธาต่อระบบการ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สอดคล้องกับการจัดอันดับดัชนีชี้วัดภาพลักษณ์คอร์รัปชัน (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Corruption Perception Index – CPI)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ซึ่งเป็น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Transparency International – IT)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พบว่า ผลคะแนนของประเทศไทยระหว่างปี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2555 – 2558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อยู่ที่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35 - 38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คะแนน จาก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คะแนนเต็ม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100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โดยในปี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2558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อยู่อันดับที่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76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จาก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168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ประเทศทั่วโลก และเป็นอันดับที่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3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ในประเทศ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อาเซียนรองจากประเทศสิงคโปร์และประเทศมาเลเซีย และล่าสุดพบว่าผลคะแนนของประเทศไทยปี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2559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ลดลง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3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คะแนน จากปี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2558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ได้ลําดับที่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101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จาก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168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ประเทศ ซึ่งสามารถสะท้อนให้เห็นว่าประเทศไทย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เป็นประเทศที่มีปัญหาการคอร์รัปชันอยู่ในระดับสูง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(United Nations Convention Against Corruption-UNCAC)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2546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การจัดตั้งองค์กรตาม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รัฐธรรมนูญ โดยเฉพาะอย่างยิ่งคณะกรรมการป้องกันปร</w:t>
      </w:r>
      <w:r w:rsidR="004F600D" w:rsidRPr="00C20E53">
        <w:rPr>
          <w:rFonts w:ascii="TH NiramitIT๙" w:hAnsi="TH NiramitIT๙" w:cs="TH NiramitIT๙"/>
          <w:sz w:val="32"/>
          <w:szCs w:val="32"/>
          <w:cs/>
        </w:rPr>
        <w:t>าบปรามการทุจริตแห่งชาติได้จัดทำ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3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ที่ลดน้อยถอยลง สาเหตุท</w:t>
      </w:r>
      <w:r w:rsidR="004F600D" w:rsidRPr="00C20E53">
        <w:rPr>
          <w:rFonts w:ascii="TH NiramitIT๙" w:hAnsi="TH NiramitIT๙" w:cs="TH NiramitIT๙"/>
          <w:sz w:val="32"/>
          <w:szCs w:val="32"/>
          <w:cs/>
        </w:rPr>
        <w:t>ี่ทำให้การทุจริตเป็นปัญหาที่สำ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Vertical Relation)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หรืออีกนัยหนึ่งคือ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พื้นฐานของสังคมอุปถัมภ์ที่ทําให้สังคมไทยยึดติดกับการช่วยเหลือเกื้อกูลกัน โดยเฉพาะในหมู่ญาติพี่น้องและ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พวกพ้อง ยึดติดกับกระแสบริโภคนิยม วัตถุนิยม ติดความสบาย ยกย่องคนที่มีเงินและมีอํานาจ คนไทยบางส่วน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ผนวกกับปัจจัยทางด้านการทํางานที่ไม่ได้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บูรณาการความร่วมมือของทุกภาค</w:t>
      </w:r>
      <w:r w:rsidR="00E10FC7" w:rsidRPr="00C20E53">
        <w:rPr>
          <w:rFonts w:ascii="TH NiramitIT๙" w:hAnsi="TH NiramitIT๙" w:cs="TH NiramitIT๙"/>
          <w:sz w:val="32"/>
          <w:szCs w:val="32"/>
          <w:cs/>
        </w:rPr>
        <w:t>ส่วนไว้ด้วยกัน จึงส่งผลให้การทำ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งานของกลไกหรือความพยายามที่ได้กล่าวมา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ข้างต้นไม่สามารถทําได้อย่างเต็มศักยภาพ ขาดความเข้มแข็ง</w:t>
      </w:r>
    </w:p>
    <w:p w:rsidR="00183632" w:rsidRPr="00C20E53" w:rsidRDefault="008D4A54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cs/>
        </w:rPr>
        <w:t xml:space="preserve"> </w:t>
      </w:r>
      <w:r w:rsidRPr="00C20E53">
        <w:rPr>
          <w:rFonts w:ascii="TH NiramitIT๙" w:hAnsi="TH NiramitIT๙" w:cs="TH NiramitIT๙"/>
          <w:cs/>
        </w:rPr>
        <w:tab/>
        <w:t xml:space="preserve">       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3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เริ่มจากปี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2560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จนถึงปี พ.ศ.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2564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เกียรติภูมิในด้านความโปร่</w:t>
      </w:r>
      <w:r w:rsidR="00E10FC7" w:rsidRPr="00C20E53">
        <w:rPr>
          <w:rFonts w:ascii="TH NiramitIT๙" w:hAnsi="TH NiramitIT๙" w:cs="TH NiramitIT๙"/>
          <w:sz w:val="32"/>
          <w:szCs w:val="32"/>
          <w:cs/>
        </w:rPr>
        <w:t>งใสทัดเทียมนานาอารยประเทศ โดยกำ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หนดวิสัยทัศน์ </w:t>
      </w:r>
      <w:r w:rsidR="00183632" w:rsidRPr="00C20E53">
        <w:rPr>
          <w:rFonts w:ascii="TH NiramitIT๙" w:hAnsi="TH NiramitIT๙" w:cs="TH NiramitIT๙"/>
          <w:sz w:val="32"/>
          <w:szCs w:val="32"/>
        </w:rPr>
        <w:t>“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ประเทศไทยใสสะอาด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ไทยทั้งชาติต้านทุจริต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”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มีเป้าหมายหลักเพื่อให้ประเทศ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lastRenderedPageBreak/>
        <w:t>ไทยได้รับการประเมินดัชนีการรับรู้การทุจริต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(Corruption Perceptions Index : CPI)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ไม่น้อยกว่าร้อยละ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50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ในปี พ.ศ.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2564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ซึ่งการที่ระดับคะแนนจะ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พฤติกรรมแตกต่างจา</w:t>
      </w:r>
      <w:r w:rsidR="00E10FC7" w:rsidRPr="00C20E53">
        <w:rPr>
          <w:rFonts w:ascii="TH NiramitIT๙" w:hAnsi="TH NiramitIT๙" w:cs="TH NiramitIT๙"/>
          <w:sz w:val="32"/>
          <w:szCs w:val="32"/>
          <w:cs/>
        </w:rPr>
        <w:t>กที่เป็นอยู่ในปัจจุบัน ไม่ใช้ตำ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แหน่งหน้าที่ใ</w:t>
      </w:r>
      <w:r w:rsidR="00E10FC7" w:rsidRPr="00C20E53">
        <w:rPr>
          <w:rFonts w:ascii="TH NiramitIT๙" w:hAnsi="TH NiramitIT๙" w:cs="TH NiramitIT๙"/>
          <w:sz w:val="32"/>
          <w:szCs w:val="32"/>
          <w:cs/>
        </w:rPr>
        <w:t>นทางทุจริตประพฤติมิชอบ โดยได้กำ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หนด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E10FC7" w:rsidRPr="00C20E53">
        <w:rPr>
          <w:rFonts w:ascii="TH NiramitIT๙" w:hAnsi="TH NiramitIT๙" w:cs="TH NiramitIT๙"/>
          <w:sz w:val="32"/>
          <w:szCs w:val="32"/>
          <w:cs/>
        </w:rPr>
        <w:t>ยุทธศาสตร์การดำ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 xml:space="preserve">เนินงานหลักออกเป็น 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6 </w:t>
      </w:r>
      <w:r w:rsidR="00183632" w:rsidRPr="00C20E53">
        <w:rPr>
          <w:rFonts w:ascii="TH NiramitIT๙" w:hAnsi="TH NiramitIT๙" w:cs="TH NiramitIT๙"/>
          <w:sz w:val="32"/>
          <w:szCs w:val="32"/>
          <w:cs/>
        </w:rPr>
        <w:t>ยุทธศาสตร์ ดังนี้</w:t>
      </w:r>
      <w:r w:rsidR="00183632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83632" w:rsidRPr="00C20E53" w:rsidRDefault="00183632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="008D4A54" w:rsidRPr="00C20E53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</w:t>
      </w:r>
      <w:r w:rsidRPr="00C20E53">
        <w:rPr>
          <w:rFonts w:ascii="TH NiramitIT๙" w:hAnsi="TH NiramitIT๙" w:cs="TH NiramitIT๙"/>
          <w:sz w:val="32"/>
          <w:szCs w:val="32"/>
        </w:rPr>
        <w:t xml:space="preserve">1 </w:t>
      </w:r>
      <w:r w:rsidRPr="00C20E53">
        <w:rPr>
          <w:rFonts w:ascii="TH NiramitIT๙" w:hAnsi="TH NiramitIT๙" w:cs="TH NiramitIT๙"/>
          <w:sz w:val="32"/>
          <w:szCs w:val="32"/>
          <w:cs/>
        </w:rPr>
        <w:t>สร้างสังคมที่ไม่ทนต่อการทุจริต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83632" w:rsidRPr="00C20E53" w:rsidRDefault="00183632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="008D4A54" w:rsidRPr="00C20E53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</w:t>
      </w:r>
      <w:r w:rsidRPr="00C20E53">
        <w:rPr>
          <w:rFonts w:ascii="TH NiramitIT๙" w:hAnsi="TH NiramitIT๙" w:cs="TH NiramitIT๙"/>
          <w:sz w:val="32"/>
          <w:szCs w:val="32"/>
        </w:rPr>
        <w:t xml:space="preserve">2 </w:t>
      </w:r>
      <w:r w:rsidR="00E10FC7" w:rsidRPr="00C20E53">
        <w:rPr>
          <w:rFonts w:ascii="TH NiramitIT๙" w:hAnsi="TH NiramitIT๙" w:cs="TH NiramitIT๙"/>
          <w:sz w:val="32"/>
          <w:szCs w:val="32"/>
          <w:cs/>
        </w:rPr>
        <w:t>ยกระดับเจตจำ</w:t>
      </w:r>
      <w:r w:rsidRPr="00C20E53">
        <w:rPr>
          <w:rFonts w:ascii="TH NiramitIT๙" w:hAnsi="TH NiramitIT๙" w:cs="TH NiramitIT๙"/>
          <w:sz w:val="32"/>
          <w:szCs w:val="32"/>
          <w:cs/>
        </w:rPr>
        <w:t>นงทางการเมืองในการต่อต้านการทุจริต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83632" w:rsidRPr="00C20E53" w:rsidRDefault="00183632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="008D4A54" w:rsidRPr="00C20E53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</w:t>
      </w:r>
      <w:r w:rsidRPr="00C20E53">
        <w:rPr>
          <w:rFonts w:ascii="TH NiramitIT๙" w:hAnsi="TH NiramitIT๙" w:cs="TH NiramitIT๙"/>
          <w:sz w:val="32"/>
          <w:szCs w:val="32"/>
        </w:rPr>
        <w:t xml:space="preserve">3 </w:t>
      </w:r>
      <w:r w:rsidRPr="00C20E53">
        <w:rPr>
          <w:rFonts w:ascii="TH NiramitIT๙" w:hAnsi="TH NiramitIT๙" w:cs="TH NiramitIT๙"/>
          <w:sz w:val="32"/>
          <w:szCs w:val="32"/>
          <w:cs/>
        </w:rPr>
        <w:t>สกัดกั้นการทุจริตเชิงนโยบาย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83632" w:rsidRPr="00C20E53" w:rsidRDefault="00183632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="008D4A54" w:rsidRPr="00C20E53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</w:t>
      </w:r>
      <w:r w:rsidRPr="00C20E53">
        <w:rPr>
          <w:rFonts w:ascii="TH NiramitIT๙" w:hAnsi="TH NiramitIT๙" w:cs="TH NiramitIT๙"/>
          <w:sz w:val="32"/>
          <w:szCs w:val="32"/>
        </w:rPr>
        <w:t xml:space="preserve">4 </w:t>
      </w:r>
      <w:r w:rsidRPr="00C20E53">
        <w:rPr>
          <w:rFonts w:ascii="TH NiramitIT๙" w:hAnsi="TH NiramitIT๙" w:cs="TH NiramitIT๙"/>
          <w:sz w:val="32"/>
          <w:szCs w:val="32"/>
          <w:cs/>
        </w:rPr>
        <w:t>พัฒนาระบบป้องกันการทุจริตเชิงรุก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83632" w:rsidRPr="00C20E53" w:rsidRDefault="00183632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="008D4A54" w:rsidRPr="00C20E53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</w:t>
      </w:r>
      <w:r w:rsidRPr="00C20E53">
        <w:rPr>
          <w:rFonts w:ascii="TH NiramitIT๙" w:hAnsi="TH NiramitIT๙" w:cs="TH NiramitIT๙"/>
          <w:sz w:val="32"/>
          <w:szCs w:val="32"/>
        </w:rPr>
        <w:t xml:space="preserve">5 </w:t>
      </w:r>
      <w:r w:rsidRPr="00C20E53">
        <w:rPr>
          <w:rFonts w:ascii="TH NiramitIT๙" w:hAnsi="TH NiramitIT๙" w:cs="TH NiramitIT๙"/>
          <w:sz w:val="32"/>
          <w:szCs w:val="32"/>
          <w:cs/>
        </w:rPr>
        <w:t>ปฏิรูปกลไกและกระบวนการปราบปรามการทุจริต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83632" w:rsidRPr="00C20E53" w:rsidRDefault="00183632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="008D4A54" w:rsidRPr="00C20E53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ยุทธศาสตร์ที่ </w:t>
      </w:r>
      <w:r w:rsidRPr="00C20E53">
        <w:rPr>
          <w:rFonts w:ascii="TH NiramitIT๙" w:hAnsi="TH NiramitIT๙" w:cs="TH NiramitIT๙"/>
          <w:sz w:val="32"/>
          <w:szCs w:val="32"/>
        </w:rPr>
        <w:t xml:space="preserve">6 </w:t>
      </w:r>
      <w:r w:rsidRPr="00C20E53">
        <w:rPr>
          <w:rFonts w:ascii="TH NiramitIT๙" w:hAnsi="TH NiramitIT๙" w:cs="TH NiramitIT๙"/>
          <w:sz w:val="32"/>
          <w:szCs w:val="32"/>
          <w:cs/>
        </w:rPr>
        <w:t>ยกระดับคะแนนดัชนีการรับรู้การทุจริต(</w:t>
      </w:r>
      <w:r w:rsidRPr="00C20E53">
        <w:rPr>
          <w:rFonts w:ascii="TH NiramitIT๙" w:hAnsi="TH NiramitIT๙" w:cs="TH NiramitIT๙"/>
          <w:sz w:val="32"/>
          <w:szCs w:val="32"/>
        </w:rPr>
        <w:t xml:space="preserve">Corruption Perception </w:t>
      </w:r>
      <w:r w:rsidR="008D4A54" w:rsidRPr="00C20E53">
        <w:rPr>
          <w:rFonts w:ascii="TH NiramitIT๙" w:hAnsi="TH NiramitIT๙" w:cs="TH NiramitIT๙"/>
          <w:sz w:val="32"/>
          <w:szCs w:val="32"/>
        </w:rPr>
        <w:t xml:space="preserve">                </w:t>
      </w:r>
      <w:r w:rsidRPr="00C20E53">
        <w:rPr>
          <w:rFonts w:ascii="TH NiramitIT๙" w:hAnsi="TH NiramitIT๙" w:cs="TH NiramitIT๙"/>
          <w:sz w:val="32"/>
          <w:szCs w:val="32"/>
        </w:rPr>
        <w:t>Index : CPI)</w:t>
      </w:r>
    </w:p>
    <w:p w:rsidR="00D01F08" w:rsidRPr="00C20E53" w:rsidRDefault="00183632" w:rsidP="001F7E9A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cs/>
        </w:rPr>
        <w:t xml:space="preserve"> </w:t>
      </w:r>
      <w:r w:rsidRPr="00C20E53">
        <w:rPr>
          <w:rFonts w:ascii="TH NiramitIT๙" w:hAnsi="TH NiramitIT๙" w:cs="TH NiramitIT๙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       ดังนั</w:t>
      </w:r>
      <w:r w:rsidR="00482F5F" w:rsidRPr="00C20E53">
        <w:rPr>
          <w:rFonts w:ascii="TH NiramitIT๙" w:hAnsi="TH NiramitIT๙" w:cs="TH NiramitIT๙"/>
          <w:sz w:val="32"/>
          <w:szCs w:val="32"/>
          <w:cs/>
        </w:rPr>
        <w:t>้น เพื่อให้การดำ</w:t>
      </w:r>
      <w:r w:rsidRPr="00C20E53">
        <w:rPr>
          <w:rFonts w:ascii="TH NiramitIT๙" w:hAnsi="TH NiramitIT๙" w:cs="TH Niramit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Pr="00C20E53">
        <w:rPr>
          <w:rFonts w:ascii="TH NiramitIT๙" w:hAnsi="TH NiramitIT๙" w:cs="TH NiramitIT๙"/>
          <w:sz w:val="32"/>
          <w:szCs w:val="32"/>
        </w:rPr>
        <w:t>3 (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C20E53">
        <w:rPr>
          <w:rFonts w:ascii="TH NiramitIT๙" w:hAnsi="TH NiramitIT๙" w:cs="TH NiramitIT๙"/>
          <w:sz w:val="32"/>
          <w:szCs w:val="32"/>
        </w:rPr>
        <w:t xml:space="preserve">2560 - 2564) </w:t>
      </w:r>
      <w:r w:rsidRPr="00C20E53">
        <w:rPr>
          <w:rFonts w:ascii="TH NiramitIT๙" w:hAnsi="TH NiramitIT๙" w:cs="TH NiramitIT๙"/>
          <w:sz w:val="32"/>
          <w:szCs w:val="32"/>
          <w:cs/>
        </w:rPr>
        <w:t>องค์กรปกครองส่วนท้</w:t>
      </w:r>
      <w:r w:rsidR="00482F5F" w:rsidRPr="00C20E53">
        <w:rPr>
          <w:rFonts w:ascii="TH NiramitIT๙" w:hAnsi="TH NiramitIT๙" w:cs="TH NiramitIT๙"/>
          <w:sz w:val="32"/>
          <w:szCs w:val="32"/>
          <w:cs/>
        </w:rPr>
        <w:t>องถิ่นจึงได้ตระหนักและให้ความสำ</w:t>
      </w:r>
      <w:r w:rsidRPr="00C20E53">
        <w:rPr>
          <w:rFonts w:ascii="TH NiramitIT๙" w:hAnsi="TH NiramitIT๙" w:cs="TH NiramitIT๙"/>
          <w:sz w:val="32"/>
          <w:szCs w:val="32"/>
          <w:cs/>
        </w:rPr>
        <w:t>คัญกับการบริหาร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</w:t>
      </w:r>
      <w:r w:rsidR="00482F5F" w:rsidRPr="00C20E53">
        <w:rPr>
          <w:rFonts w:ascii="TH NiramitIT๙" w:hAnsi="TH NiramitIT๙" w:cs="TH NiramitIT๙"/>
          <w:sz w:val="32"/>
          <w:szCs w:val="32"/>
          <w:cs/>
        </w:rPr>
        <w:t>่างยั่งยืนจึงได้ดำเนินการจัดทำ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แผนปฏิ</w:t>
      </w:r>
      <w:r w:rsidR="00482F5F" w:rsidRPr="00C20E53">
        <w:rPr>
          <w:rFonts w:ascii="TH NiramitIT๙" w:hAnsi="TH NiramitIT๙" w:cs="TH NiramitIT๙"/>
          <w:sz w:val="32"/>
          <w:szCs w:val="32"/>
          <w:cs/>
        </w:rPr>
        <w:t>บัติการป้องกันการทุจริต เพื่อกำ</w:t>
      </w:r>
      <w:r w:rsidRPr="00C20E53">
        <w:rPr>
          <w:rFonts w:ascii="TH NiramitIT๙" w:hAnsi="TH NiramitIT๙" w:cs="TH Niramit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ผ่านโครงการ/กิจกรรม/มาตรการต่าง ๆ ที่เป็นรูปธรรมอย่า</w:t>
      </w:r>
      <w:r w:rsidR="00482F5F" w:rsidRPr="00C20E53">
        <w:rPr>
          <w:rFonts w:ascii="TH NiramitIT๙" w:hAnsi="TH NiramitIT๙" w:cs="TH NiramitIT๙"/>
          <w:sz w:val="32"/>
          <w:szCs w:val="32"/>
          <w:cs/>
        </w:rPr>
        <w:t>งชัดเจน อันจะนำ</w:t>
      </w:r>
      <w:r w:rsidRPr="00C20E53">
        <w:rPr>
          <w:rFonts w:ascii="TH NiramitIT๙" w:hAnsi="TH NiramitIT๙" w:cs="TH NiramitIT๙"/>
          <w:sz w:val="32"/>
          <w:szCs w:val="32"/>
          <w:cs/>
        </w:rPr>
        <w:t>ไปสู่การปฏิบัติอย่างมี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CB28AB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9E1B62" w:rsidRPr="00C20E53">
        <w:rPr>
          <w:rFonts w:ascii="TH NiramitIT๙" w:hAnsi="TH NiramitIT๙" w:cs="TH NiramitIT๙"/>
          <w:sz w:val="32"/>
          <w:szCs w:val="32"/>
          <w:cs/>
        </w:rPr>
        <w:t>เทศบาลตำบลหนองสรวง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CB28AB" w:rsidRPr="00C20E53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จึงได้จัดแผนปฏิบัติการป้องกันการทุจริตเพื่อเป็นมาตรการแนวทางการป้องกันและแก้ไขปัญหา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การทุจริตประพฤติมิชอบภาครัฐ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เพื่อให้ทุกหน่วยงานใน</w:t>
      </w:r>
      <w:r w:rsidR="009E1B62" w:rsidRPr="00C20E53">
        <w:rPr>
          <w:rFonts w:ascii="TH NiramitIT๙" w:hAnsi="TH NiramitIT๙" w:cs="TH NiramitIT๙"/>
          <w:sz w:val="32"/>
          <w:szCs w:val="32"/>
          <w:cs/>
        </w:rPr>
        <w:t>เทศบาลตำบล</w:t>
      </w:r>
      <w:r w:rsidR="00C20E53">
        <w:rPr>
          <w:rFonts w:ascii="TH NiramitIT๙" w:hAnsi="TH NiramitIT๙" w:cs="TH NiramitIT๙" w:hint="cs"/>
          <w:sz w:val="32"/>
          <w:szCs w:val="32"/>
          <w:cs/>
        </w:rPr>
        <w:t>ออนใต้</w:t>
      </w:r>
      <w:r w:rsidR="009E1B62"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9E1B62" w:rsidRPr="00C20E53">
        <w:rPr>
          <w:rFonts w:ascii="TH NiramitIT๙" w:hAnsi="TH NiramitIT๙" w:cs="TH NiramitIT๙"/>
          <w:sz w:val="32"/>
          <w:szCs w:val="32"/>
          <w:cs/>
        </w:rPr>
        <w:t>ใช้เป็นกรอบแนวทางในการดำ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เนินการป้องกันการทุจริตของ</w:t>
      </w:r>
      <w:r w:rsidR="009E1B62" w:rsidRPr="00C20E53">
        <w:rPr>
          <w:rFonts w:ascii="TH NiramitIT๙" w:hAnsi="TH NiramitIT๙" w:cs="TH NiramitIT๙"/>
          <w:sz w:val="32"/>
          <w:szCs w:val="32"/>
          <w:cs/>
        </w:rPr>
        <w:t>เทศบาลตำบล</w:t>
      </w:r>
      <w:r w:rsidR="00C20E53">
        <w:rPr>
          <w:rFonts w:ascii="TH NiramitIT๙" w:hAnsi="TH NiramitIT๙" w:cs="TH NiramitIT๙" w:hint="cs"/>
          <w:sz w:val="32"/>
          <w:szCs w:val="32"/>
          <w:cs/>
        </w:rPr>
        <w:t>ออนใต้</w:t>
      </w:r>
      <w:r w:rsidR="009E1B62"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9E1B62" w:rsidRPr="00C20E53">
        <w:rPr>
          <w:rFonts w:ascii="TH NiramitIT๙" w:hAnsi="TH NiramitIT๙" w:cs="TH NiramitIT๙"/>
          <w:sz w:val="32"/>
          <w:szCs w:val="32"/>
          <w:cs/>
        </w:rPr>
        <w:t>ทั้งนี้ได้มุ่งเน้นให้การดำ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เนินการป้องกันการทุจริตเป็นไปอย่างต่อเนื่อง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สร้างระบบราชการที่มีความโปร่งใส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จริยธรรม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ความคุ้มค่า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เปิดเผยข้อมูลข่าวสาร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ในการรณรงค์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C20E53">
        <w:rPr>
          <w:rFonts w:ascii="TH NiramitIT๙" w:hAnsi="TH NiramitIT๙" w:cs="TH NiramitIT๙"/>
          <w:sz w:val="32"/>
          <w:szCs w:val="32"/>
          <w:cs/>
        </w:rPr>
        <w:t>และปลูกจิตส</w:t>
      </w:r>
      <w:r w:rsidR="00C20E53"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ซึ่งเป็นเรื่องที่สอดคล้องกับพระราชกฤษฎีกา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CB28AB" w:rsidRPr="00C20E53">
        <w:rPr>
          <w:rFonts w:ascii="TH NiramitIT๙" w:hAnsi="TH NiramitIT๙" w:cs="TH NiramitIT๙"/>
          <w:sz w:val="32"/>
          <w:szCs w:val="32"/>
        </w:rPr>
        <w:t xml:space="preserve">              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พ</w:t>
      </w:r>
      <w:r w:rsidR="00D01F08" w:rsidRPr="00C20E53">
        <w:rPr>
          <w:rFonts w:ascii="TH NiramitIT๙" w:hAnsi="TH NiramitIT๙" w:cs="TH NiramitIT๙"/>
          <w:sz w:val="32"/>
          <w:szCs w:val="32"/>
        </w:rPr>
        <w:t>.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ศ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. </w:t>
      </w:r>
      <w:r w:rsidR="009E1B62" w:rsidRPr="00C20E53">
        <w:rPr>
          <w:rFonts w:ascii="TH NiramitIT๙" w:hAnsi="TH NiramitIT๙" w:cs="TH NiramitIT๙"/>
          <w:sz w:val="32"/>
          <w:szCs w:val="32"/>
          <w:cs/>
        </w:rPr>
        <w:t xml:space="preserve">๒๕๔๖ </w:t>
      </w:r>
      <w:r w:rsidR="00CB28AB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D01F08" w:rsidRDefault="009E1B62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 xml:space="preserve">        เทศบาลตำบล</w:t>
      </w:r>
      <w:r w:rsidR="00C20E53">
        <w:rPr>
          <w:rFonts w:ascii="TH NiramitIT๙" w:hAnsi="TH NiramitIT๙" w:cs="TH NiramitIT๙" w:hint="cs"/>
          <w:sz w:val="32"/>
          <w:szCs w:val="32"/>
          <w:cs/>
        </w:rPr>
        <w:t>ออนใต้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ได้เล็งเห็นถึงความสำ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คัญและตระหนักถึงปัญหาการทุจริตคอรัปชั่น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ปัญหาผลประโยชน์ทับซ้อน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lastRenderedPageBreak/>
        <w:t>จึงได้จัดทำ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แผนปฏิบัติการด้านการป้องกันการทุจริต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 ๔ ปี (พ.ศ. ๒๕๖</w:t>
      </w:r>
      <w:r w:rsidR="003801D6" w:rsidRPr="00C20E53">
        <w:rPr>
          <w:rFonts w:ascii="TH NiramitIT๙" w:hAnsi="TH NiramitIT๙" w:cs="TH NiramitIT๙"/>
          <w:sz w:val="32"/>
          <w:szCs w:val="32"/>
          <w:cs/>
        </w:rPr>
        <w:t>๑</w:t>
      </w:r>
      <w:r w:rsidRPr="00C20E53">
        <w:rPr>
          <w:rFonts w:ascii="TH NiramitIT๙" w:hAnsi="TH NiramitIT๙" w:cs="TH NiramitIT๙"/>
          <w:sz w:val="32"/>
          <w:szCs w:val="32"/>
          <w:cs/>
        </w:rPr>
        <w:t xml:space="preserve"> – ๒๕๖๔)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เพื่อเป็นแผนปฏิบัติการในการดำเนินการเรื่องโปร่งใสในการดำ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เนินงานขององค์กรปกครองส่วนท้องถิ่น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(Integrity and Transparency Assessment-ITA)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อันจะเป็นการเพิ่มประสิทธิภาพในองค์กร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ให้สามารถทำ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งานด้วยความโปร่งใส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ตามหลักนิติธรรม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หลักคุณธรรม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โดยประชาชนมีส่วนร่วม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สามารถใช้ทรัพยากรอย่างคุ้มค่า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และรับผิดชอบ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ตลอดจนสามารถตรวจสอบได้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และเป็นไปตามแผนจังหวัด</w:t>
      </w:r>
      <w:r w:rsidRPr="00C20E53">
        <w:rPr>
          <w:rFonts w:ascii="TH NiramitIT๙" w:hAnsi="TH NiramitIT๙" w:cs="TH NiramitIT๙"/>
          <w:sz w:val="32"/>
          <w:szCs w:val="32"/>
          <w:cs/>
        </w:rPr>
        <w:t>กาฬสินธุ์</w:t>
      </w:r>
      <w:r w:rsidR="00D01F08" w:rsidRPr="00C20E53">
        <w:rPr>
          <w:rFonts w:ascii="TH NiramitIT๙" w:hAnsi="TH NiramitIT๙" w:cs="TH NiramitIT๙"/>
          <w:sz w:val="32"/>
          <w:szCs w:val="32"/>
          <w:cs/>
        </w:rPr>
        <w:t>ใสสะอาด</w:t>
      </w:r>
      <w:r w:rsidR="00D01F08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D144B6" w:rsidRDefault="00D144B6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144B6" w:rsidRPr="00D144B6" w:rsidRDefault="00D144B6" w:rsidP="00D144B6">
      <w:pPr>
        <w:jc w:val="both"/>
        <w:rPr>
          <w:rFonts w:ascii="TH NiramitIT๙" w:hAnsi="TH NiramitIT๙" w:cs="TH NiramitIT๙"/>
          <w:b/>
          <w:bCs/>
          <w:sz w:val="36"/>
          <w:szCs w:val="36"/>
        </w:rPr>
      </w:pPr>
      <w:r w:rsidRPr="00D144B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วิสัยทัศน์การพัฒนาท้องถิ่น </w:t>
      </w:r>
      <w:r w:rsidRPr="00D144B6">
        <w:rPr>
          <w:rFonts w:ascii="TH NiramitIT๙" w:hAnsi="TH NiramitIT๙" w:cs="TH NiramitIT๙"/>
          <w:b/>
          <w:bCs/>
          <w:sz w:val="36"/>
          <w:szCs w:val="36"/>
        </w:rPr>
        <w:t>(Vision)</w:t>
      </w:r>
    </w:p>
    <w:p w:rsidR="00D144B6" w:rsidRPr="00D144B6" w:rsidRDefault="00D144B6" w:rsidP="00D144B6">
      <w:pPr>
        <w:jc w:val="center"/>
        <w:rPr>
          <w:rFonts w:ascii="TH NiramitIT๙" w:hAnsi="TH NiramitIT๙" w:cs="TH NiramitIT๙"/>
        </w:rPr>
      </w:pPr>
      <w:r w:rsidRPr="00D144B6">
        <w:rPr>
          <w:rFonts w:ascii="TH NiramitIT๙" w:hAnsi="TH NiramitIT๙" w:cs="TH NiramitIT๙"/>
        </w:rPr>
        <w:t>“</w:t>
      </w:r>
      <w:r w:rsidRPr="00D144B6">
        <w:rPr>
          <w:rFonts w:ascii="TH NiramitIT๙" w:hAnsi="TH NiramitIT๙" w:cs="TH NiramitIT๙"/>
          <w:cs/>
        </w:rPr>
        <w:t>ประชาชนมีคุณภาพชีวิต เศรษฐกิจพอเพียง ร่วมสืบสานประเพณีและวัฒนธรรมท้องถิ่น</w:t>
      </w:r>
      <w:r w:rsidRPr="00D144B6">
        <w:rPr>
          <w:rFonts w:ascii="TH NiramitIT๙" w:hAnsi="TH NiramitIT๙" w:cs="TH NiramitIT๙"/>
        </w:rPr>
        <w:t>”</w:t>
      </w:r>
    </w:p>
    <w:p w:rsidR="00D144B6" w:rsidRPr="00D144B6" w:rsidRDefault="00D144B6" w:rsidP="00D144B6">
      <w:pPr>
        <w:ind w:firstLine="720"/>
        <w:jc w:val="thaiDistribute"/>
        <w:rPr>
          <w:rFonts w:ascii="TH NiramitIT๙" w:hAnsi="TH NiramitIT๙" w:cs="TH NiramitIT๙"/>
          <w:spacing w:val="-6"/>
        </w:rPr>
      </w:pPr>
      <w:r w:rsidRPr="00D144B6">
        <w:rPr>
          <w:rFonts w:ascii="TH NiramitIT๙" w:hAnsi="TH NiramitIT๙" w:cs="TH NiramitIT๙"/>
          <w:cs/>
        </w:rPr>
        <w:t>เป็นตำบลที่ประชาชนมีคุณภาพชีวิตที่ดี   มีอาชีพ   มีงานทำ   มีรายได้ พออยู่พอกิน บนพื้นฐานของเศรษฐกิจพอเพียง เป็นชุมชนน่าอยู่ สภาพแวดล้อมดี สถานที่น่าท่องเที่ยว ชุมชนมีความเข้มแข็ง ร่วมใจ</w:t>
      </w:r>
      <w:r w:rsidRPr="00D144B6">
        <w:rPr>
          <w:rFonts w:ascii="TH NiramitIT๙" w:hAnsi="TH NiramitIT๙" w:cs="TH NiramitIT๙"/>
          <w:spacing w:val="-6"/>
          <w:cs/>
        </w:rPr>
        <w:t>อนุรักษ์ประเพณีและวัฒนธรรม ตลอดจนภูมิปัญญาท้องถิ่น เป็นตำบลที่ได้รับการพัฒนาอย่างต่อเนื่องและยั่งยืน</w:t>
      </w:r>
    </w:p>
    <w:p w:rsidR="00D144B6" w:rsidRPr="00D144B6" w:rsidRDefault="00D144B6" w:rsidP="00D144B6">
      <w:pPr>
        <w:pStyle w:val="a6"/>
        <w:jc w:val="thaiDistribute"/>
        <w:rPr>
          <w:rFonts w:ascii="TH NiramitIT๙" w:hAnsi="TH NiramitIT๙" w:cs="TH NiramitIT๙"/>
          <w:b w:val="0"/>
          <w:bCs w:val="0"/>
          <w:sz w:val="36"/>
          <w:szCs w:val="36"/>
        </w:rPr>
      </w:pPr>
    </w:p>
    <w:p w:rsidR="00D144B6" w:rsidRPr="00D144B6" w:rsidRDefault="00D144B6" w:rsidP="00D144B6">
      <w:pPr>
        <w:pStyle w:val="a6"/>
        <w:ind w:firstLine="0"/>
        <w:jc w:val="thaiDistribute"/>
        <w:rPr>
          <w:rFonts w:ascii="TH NiramitIT๙" w:hAnsi="TH NiramitIT๙" w:cs="TH NiramitIT๙"/>
          <w:b w:val="0"/>
          <w:bCs w:val="0"/>
          <w:sz w:val="36"/>
          <w:szCs w:val="36"/>
        </w:rPr>
      </w:pPr>
      <w:r w:rsidRPr="00D144B6">
        <w:rPr>
          <w:rFonts w:ascii="TH NiramitIT๙" w:hAnsi="TH NiramitIT๙" w:cs="TH NiramitIT๙"/>
          <w:sz w:val="36"/>
          <w:szCs w:val="36"/>
          <w:cs/>
        </w:rPr>
        <w:t xml:space="preserve">พันธกิจการพัฒนาท้องถิ่น </w:t>
      </w:r>
      <w:r w:rsidRPr="00D144B6">
        <w:rPr>
          <w:rFonts w:ascii="TH NiramitIT๙" w:hAnsi="TH NiramitIT๙" w:cs="TH NiramitIT๙"/>
          <w:sz w:val="36"/>
          <w:szCs w:val="36"/>
        </w:rPr>
        <w:t>(Mission)</w:t>
      </w:r>
    </w:p>
    <w:p w:rsidR="00D144B6" w:rsidRPr="00D144B6" w:rsidRDefault="00D144B6" w:rsidP="00D144B6">
      <w:pPr>
        <w:pStyle w:val="a6"/>
        <w:jc w:val="thaiDistribute"/>
        <w:rPr>
          <w:rFonts w:ascii="TH NiramitIT๙" w:hAnsi="TH NiramitIT๙" w:cs="TH NiramitIT๙"/>
        </w:rPr>
      </w:pPr>
      <w:r w:rsidRPr="00D144B6">
        <w:rPr>
          <w:rFonts w:ascii="TH NiramitIT๙" w:hAnsi="TH NiramitIT๙" w:cs="TH NiramitIT๙"/>
          <w:cs/>
        </w:rPr>
        <w:t xml:space="preserve"> </w:t>
      </w:r>
      <w:r w:rsidRPr="00D144B6">
        <w:rPr>
          <w:rFonts w:ascii="TH NiramitIT๙" w:hAnsi="TH NiramitIT๙" w:cs="TH NiramitIT๙"/>
          <w:cs/>
        </w:rPr>
        <w:tab/>
        <w:t>พันธกิจหรือภารกิจหลักของเทศบาลตำบลออนใต้  มี  7 พันธกิจ คือ</w:t>
      </w:r>
    </w:p>
    <w:p w:rsidR="00D144B6" w:rsidRPr="00D144B6" w:rsidRDefault="00D144B6" w:rsidP="00D144B6">
      <w:pPr>
        <w:numPr>
          <w:ilvl w:val="0"/>
          <w:numId w:val="5"/>
        </w:numPr>
        <w:rPr>
          <w:rFonts w:ascii="TH NiramitIT๙" w:hAnsi="TH NiramitIT๙" w:cs="TH NiramitIT๙"/>
          <w:cs/>
        </w:rPr>
      </w:pPr>
      <w:r w:rsidRPr="00D144B6">
        <w:rPr>
          <w:rFonts w:ascii="TH NiramitIT๙" w:hAnsi="TH NiramitIT๙" w:cs="TH NiramitIT๙"/>
          <w:cs/>
        </w:rPr>
        <w:t>ส่งเสริมคุณภาพชีวิตของเด็ก สตรี คนชรา และผู้ด้อยโอกาส</w:t>
      </w:r>
    </w:p>
    <w:p w:rsidR="00D144B6" w:rsidRPr="00D144B6" w:rsidRDefault="00D144B6" w:rsidP="00D144B6">
      <w:pPr>
        <w:numPr>
          <w:ilvl w:val="0"/>
          <w:numId w:val="5"/>
        </w:numPr>
        <w:rPr>
          <w:rFonts w:ascii="TH NiramitIT๙" w:hAnsi="TH NiramitIT๙" w:cs="TH NiramitIT๙"/>
          <w:cs/>
        </w:rPr>
      </w:pPr>
      <w:r w:rsidRPr="00D144B6">
        <w:rPr>
          <w:rFonts w:ascii="TH NiramitIT๙" w:hAnsi="TH NiramitIT๙" w:cs="TH NiramitIT๙"/>
          <w:cs/>
        </w:rPr>
        <w:t>ส่งเสริมความเข้มแข็ง พัฒนาความรู้ด้านการประกอบอาชีพให้ประชาชนตามแนวทางเศรษฐกิจพอเพียง</w:t>
      </w:r>
    </w:p>
    <w:p w:rsidR="00D144B6" w:rsidRPr="00D144B6" w:rsidRDefault="00D144B6" w:rsidP="00D144B6">
      <w:pPr>
        <w:numPr>
          <w:ilvl w:val="0"/>
          <w:numId w:val="5"/>
        </w:numPr>
        <w:rPr>
          <w:rFonts w:ascii="TH NiramitIT๙" w:hAnsi="TH NiramitIT๙" w:cs="TH NiramitIT๙"/>
          <w:cs/>
        </w:rPr>
      </w:pPr>
      <w:r w:rsidRPr="00D144B6">
        <w:rPr>
          <w:rFonts w:ascii="TH NiramitIT๙" w:hAnsi="TH NiramitIT๙" w:cs="TH NiramitIT๙"/>
          <w:cs/>
        </w:rPr>
        <w:t>ปรับปรุงแหล่งน้ำเพื่ออุปโภค บริโภคและการสาธารณูปการ</w:t>
      </w:r>
    </w:p>
    <w:p w:rsidR="00D144B6" w:rsidRPr="00D144B6" w:rsidRDefault="00D144B6" w:rsidP="00D144B6">
      <w:pPr>
        <w:numPr>
          <w:ilvl w:val="0"/>
          <w:numId w:val="5"/>
        </w:numPr>
        <w:rPr>
          <w:rFonts w:ascii="TH NiramitIT๙" w:hAnsi="TH NiramitIT๙" w:cs="TH NiramitIT๙"/>
          <w:cs/>
        </w:rPr>
      </w:pPr>
      <w:r w:rsidRPr="00D144B6">
        <w:rPr>
          <w:rFonts w:ascii="TH NiramitIT๙" w:hAnsi="TH NiramitIT๙" w:cs="TH NiramitIT๙"/>
          <w:cs/>
        </w:rPr>
        <w:t>อนุรักษ์ทรัพยากรธรรมชาติและสิ่งแวดล้อม</w:t>
      </w:r>
    </w:p>
    <w:p w:rsidR="00D144B6" w:rsidRPr="00D144B6" w:rsidRDefault="00D144B6" w:rsidP="00D144B6">
      <w:pPr>
        <w:numPr>
          <w:ilvl w:val="0"/>
          <w:numId w:val="5"/>
        </w:numPr>
        <w:rPr>
          <w:rFonts w:ascii="TH NiramitIT๙" w:hAnsi="TH NiramitIT๙" w:cs="TH NiramitIT๙"/>
          <w:cs/>
        </w:rPr>
      </w:pPr>
      <w:r w:rsidRPr="00D144B6">
        <w:rPr>
          <w:rFonts w:ascii="TH NiramitIT๙" w:hAnsi="TH NiramitIT๙" w:cs="TH NiramitIT๙"/>
          <w:cs/>
        </w:rPr>
        <w:t>ส่งเสริมอนุรักษ์วัฒนธรรมประเพณีอันดีงามและภูมิปัญญาท้องถิ่น</w:t>
      </w:r>
    </w:p>
    <w:p w:rsidR="00D144B6" w:rsidRPr="00D144B6" w:rsidRDefault="00D144B6" w:rsidP="00D144B6">
      <w:pPr>
        <w:spacing w:line="220" w:lineRule="exact"/>
        <w:ind w:left="1440"/>
        <w:rPr>
          <w:rFonts w:ascii="TH NiramitIT๙" w:hAnsi="TH NiramitIT๙" w:cs="TH NiramitIT๙"/>
        </w:rPr>
      </w:pPr>
      <w:r w:rsidRPr="00D144B6">
        <w:rPr>
          <w:rFonts w:ascii="TH NiramitIT๙" w:hAnsi="TH NiramitIT๙" w:cs="TH NiramitIT๙"/>
        </w:rPr>
        <w:t>6.</w:t>
      </w:r>
      <w:r w:rsidRPr="00D144B6">
        <w:rPr>
          <w:rFonts w:ascii="TH NiramitIT๙" w:hAnsi="TH NiramitIT๙" w:cs="TH NiramitIT๙"/>
          <w:cs/>
        </w:rPr>
        <w:t xml:space="preserve">   พัฒนาตำบลให้น่าอยู่ มีความปลอดภัยจากยาเสพิตด และ สงบเรียบร้อย  </w:t>
      </w:r>
    </w:p>
    <w:p w:rsidR="00D144B6" w:rsidRPr="00D144B6" w:rsidRDefault="00D144B6" w:rsidP="00D144B6">
      <w:pPr>
        <w:spacing w:line="220" w:lineRule="exact"/>
        <w:ind w:left="1440"/>
        <w:rPr>
          <w:rFonts w:ascii="TH NiramitIT๙" w:hAnsi="TH NiramitIT๙" w:cs="TH NiramitIT๙"/>
          <w:cs/>
        </w:rPr>
      </w:pPr>
    </w:p>
    <w:p w:rsidR="00D144B6" w:rsidRPr="00D144B6" w:rsidRDefault="00D144B6" w:rsidP="00D144B6">
      <w:pPr>
        <w:spacing w:line="220" w:lineRule="exact"/>
        <w:ind w:left="720" w:firstLine="720"/>
        <w:rPr>
          <w:rFonts w:ascii="TH NiramitIT๙" w:hAnsi="TH NiramitIT๙" w:cs="TH NiramitIT๙"/>
          <w:cs/>
        </w:rPr>
      </w:pPr>
      <w:r w:rsidRPr="00D144B6">
        <w:rPr>
          <w:rFonts w:ascii="TH NiramitIT๙" w:eastAsia="Arial Unicode MS" w:hAnsi="TH NiramitIT๙" w:cs="TH NiramitIT๙"/>
          <w:cs/>
        </w:rPr>
        <w:t>7. พัฒนาบริหารจัดการเทศบาลตามหลักธรรมาภิบาล</w:t>
      </w:r>
    </w:p>
    <w:p w:rsidR="00D144B6" w:rsidRPr="000F0ED5" w:rsidRDefault="00D144B6" w:rsidP="00D144B6">
      <w:pPr>
        <w:jc w:val="center"/>
        <w:rPr>
          <w:rFonts w:ascii="TH NiramitIT๙" w:eastAsia="Cordia New" w:hAnsi="TH NiramitIT๙"/>
          <w:b/>
          <w:bCs/>
          <w:sz w:val="36"/>
          <w:szCs w:val="36"/>
        </w:rPr>
      </w:pPr>
    </w:p>
    <w:p w:rsidR="00CB28AB" w:rsidRPr="00C20E53" w:rsidRDefault="002247DD" w:rsidP="00851ED7">
      <w:pPr>
        <w:pStyle w:val="Defaul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๓</w:t>
      </w:r>
      <w:r w:rsidR="00CB28AB" w:rsidRPr="00C20E53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วัตถุประสงค์ของการจัดทำ</w:t>
      </w:r>
      <w:r w:rsidR="00CB28AB"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แผน</w:t>
      </w:r>
    </w:p>
    <w:p w:rsidR="00CB28AB" w:rsidRPr="00C20E53" w:rsidRDefault="00CB28AB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ab/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ab/>
        <w:t>๑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เพื่อยกระดับเจตจำ</w:t>
      </w:r>
      <w:r w:rsidRPr="00C20E53">
        <w:rPr>
          <w:rFonts w:ascii="TH NiramitIT๙" w:hAnsi="TH NiramitIT๙" w:cs="TH Niramit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ท้องถิ่น</w:t>
      </w:r>
    </w:p>
    <w:p w:rsidR="000024F1" w:rsidRPr="00C20E53" w:rsidRDefault="00CB28AB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ab/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sz w:val="32"/>
          <w:szCs w:val="32"/>
          <w:cs/>
        </w:rPr>
        <w:t>เพื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่อยกระดับจิตสำ</w:t>
      </w:r>
      <w:r w:rsidRPr="00C20E53">
        <w:rPr>
          <w:rFonts w:ascii="TH NiramitIT๙" w:hAnsi="TH NiramitIT๙" w:cs="TH Niramit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2247DD" w:rsidRPr="00C20E53" w:rsidRDefault="002247DD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๓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C20E53">
        <w:rPr>
          <w:rFonts w:ascii="TH NiramitIT๙" w:hAnsi="TH NiramitIT๙" w:cs="TH NiramitIT๙"/>
          <w:sz w:val="32"/>
          <w:szCs w:val="32"/>
        </w:rPr>
        <w:t xml:space="preserve"> (Good Governance) </w:t>
      </w:r>
    </w:p>
    <w:p w:rsidR="002247DD" w:rsidRPr="00C20E53" w:rsidRDefault="002247DD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๔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sz w:val="32"/>
          <w:szCs w:val="32"/>
          <w:cs/>
        </w:rPr>
        <w:t>เพื่อส่งเสริมบทบาทการมีส่วนร่วม (</w:t>
      </w:r>
      <w:r w:rsidRPr="00C20E53">
        <w:rPr>
          <w:rFonts w:ascii="TH NiramitIT๙" w:hAnsi="TH NiramitIT๙" w:cs="TH NiramitIT๙"/>
          <w:sz w:val="32"/>
          <w:szCs w:val="32"/>
        </w:rPr>
        <w:t xml:space="preserve">people's participation) </w:t>
      </w:r>
      <w:r w:rsidRPr="00C20E53">
        <w:rPr>
          <w:rFonts w:ascii="TH NiramitIT๙" w:hAnsi="TH NiramitIT๙" w:cs="TH NiramitIT๙"/>
          <w:sz w:val="32"/>
          <w:szCs w:val="32"/>
          <w:cs/>
        </w:rPr>
        <w:t>และตรวจสอบ (</w:t>
      </w:r>
      <w:r w:rsidRPr="00C20E53">
        <w:rPr>
          <w:rFonts w:ascii="TH NiramitIT๙" w:hAnsi="TH NiramitIT๙" w:cs="TH NiramitIT๙"/>
          <w:sz w:val="32"/>
          <w:szCs w:val="32"/>
        </w:rPr>
        <w:t xml:space="preserve">People’s audit) </w:t>
      </w:r>
      <w:r w:rsidRPr="00C20E53">
        <w:rPr>
          <w:rFonts w:ascii="TH NiramitIT๙" w:hAnsi="TH NiramitIT๙" w:cs="TH Niramit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024F1" w:rsidRPr="00C20E53" w:rsidRDefault="002247DD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๕</w:t>
      </w:r>
      <w:r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Pr="00C20E53">
        <w:rPr>
          <w:rFonts w:ascii="TH NiramitIT๙" w:hAnsi="TH NiramitIT๙" w:cs="TH Niramit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ขององค์กรปกครองส่วนท้องถิ่น</w:t>
      </w:r>
    </w:p>
    <w:p w:rsidR="00EA033E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๔</w:t>
      </w:r>
      <w:r w:rsidR="002247DD" w:rsidRPr="00C20E53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2247DD"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เป้าหมาย</w:t>
      </w:r>
      <w:r w:rsidR="002247DD" w:rsidRPr="00C20E5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A033E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๑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ประชาชนในท้องถิ่นมีจิตสำ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แห่งผลประโยชน์และแสวงหาประโยชน์โดยมิชอบ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A033E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ของข้าราชการ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A033E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>๓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A033E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๔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ท้องถิ่นที่มีเข้มแข็งในการต</w:t>
      </w:r>
      <w:r w:rsidRPr="00C20E53">
        <w:rPr>
          <w:rFonts w:ascii="TH NiramitIT๙" w:hAnsi="TH NiramitIT๙" w:cs="TH NiramitIT๙"/>
          <w:sz w:val="32"/>
          <w:szCs w:val="32"/>
          <w:cs/>
        </w:rPr>
        <w:t>รวจสอบ ควบคุมและถ่วงดุลการใช้อำ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นาจอย่างเหมาะสม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024F1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>๕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D144B6"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มีแผนงานที่ม</w:t>
      </w:r>
      <w:r w:rsidRPr="00C20E53">
        <w:rPr>
          <w:rFonts w:ascii="TH NiramitIT๙" w:hAnsi="TH NiramitIT๙" w:cs="TH NiramitIT๙"/>
          <w:sz w:val="32"/>
          <w:szCs w:val="32"/>
          <w:cs/>
        </w:rPr>
        <w:t>ีประสิทธิภาพ ลดโอกาสในการกระทำ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การทุจริตและ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ประพฤติมิชอบ จนเป็นที่ยอมรับจากทุกภาคส่วน</w:t>
      </w:r>
    </w:p>
    <w:p w:rsidR="000024F1" w:rsidRPr="00C20E53" w:rsidRDefault="000024F1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A033E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๕</w:t>
      </w:r>
      <w:r w:rsidR="002247DD" w:rsidRPr="00C20E53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ประโยชน์ของการจัดทำ</w:t>
      </w:r>
      <w:r w:rsidR="002247DD" w:rsidRPr="00C20E53">
        <w:rPr>
          <w:rFonts w:ascii="TH NiramitIT๙" w:hAnsi="TH NiramitIT๙" w:cs="TH NiramitIT๙"/>
          <w:b/>
          <w:bCs/>
          <w:sz w:val="32"/>
          <w:szCs w:val="32"/>
          <w:cs/>
        </w:rPr>
        <w:t>แผน</w:t>
      </w:r>
      <w:r w:rsidR="002247DD" w:rsidRPr="00C20E5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A033E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๑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ประชาชนในท้องถิ่นมีจิตส</w:t>
      </w:r>
      <w:r w:rsidRPr="00C20E53">
        <w:rPr>
          <w:rFonts w:ascii="TH NiramitIT๙" w:hAnsi="TH NiramitIT๙" w:cs="TH NiramitIT๙"/>
          <w:sz w:val="32"/>
          <w:szCs w:val="32"/>
          <w:cs/>
        </w:rPr>
        <w:t>ำนึกรักท้องถิ่นของตนเอง อันจะนำ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มาซึ่งการสร้างค่านิยม และอุดมการณ์ในการ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ต่อต้านการทุจริต (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Anti-Corruption)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จากการปลูกฝังหลักคุณธรรม จริยธรรม หลักธรรมาภิบาล รวมถึงหลัก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เศรษฐกิจพอเพียงท</w:t>
      </w:r>
      <w:r w:rsidRPr="00C20E53">
        <w:rPr>
          <w:rFonts w:ascii="TH NiramitIT๙" w:hAnsi="TH NiramitIT๙" w:cs="TH NiramitIT๙"/>
          <w:sz w:val="32"/>
          <w:szCs w:val="32"/>
          <w:cs/>
        </w:rPr>
        <w:t>ี่สามารถนำมาประยุกต์ใช้ในการทำงานและชีวิตประจำ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วัน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A033E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๒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D144B6"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สามารถบริหารราชการเป็นไปตามหลักบริหารกิจการบ้านเมืองที่ดี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(Good Governance)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มีความโปร่งใส เป็นธรรมและตรวจสอบได้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A033E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๓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ภาคประชาชน</w:t>
      </w:r>
      <w:r w:rsidRPr="00C20E53">
        <w:rPr>
          <w:rFonts w:ascii="TH NiramitIT๙" w:hAnsi="TH NiramitIT๙" w:cs="TH NiramitIT๙"/>
          <w:sz w:val="32"/>
          <w:szCs w:val="32"/>
          <w:cs/>
        </w:rPr>
        <w:t>มีส่วนร่วมตั้งแต่ร่วมคิด ร่วมทำ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 xml:space="preserve"> ร่วมตัดสินใจรวมถึงร่วมตรวจสอบในฐานะพลเมืองที่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>มีจิตสำนึกรักท้องถิ่น อันจะนำ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A033E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๔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C45324"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ทั้งจากภายในและภายนอกองค์กรที่มีความเข้มแข็งในการเฝ้าระวังการทุจริต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247DD" w:rsidRPr="00C20E53" w:rsidRDefault="00EA033E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C20E53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</w:t>
      </w:r>
      <w:r w:rsidRPr="00C20E53">
        <w:rPr>
          <w:rFonts w:ascii="TH NiramitIT๙" w:hAnsi="TH NiramitIT๙" w:cs="TH NiramitIT๙"/>
          <w:sz w:val="32"/>
          <w:szCs w:val="32"/>
          <w:cs/>
        </w:rPr>
        <w:tab/>
      </w:r>
      <w:r w:rsidRPr="00C20E53">
        <w:rPr>
          <w:rFonts w:ascii="TH NiramitIT๙" w:hAnsi="TH NiramitIT๙" w:cs="TH NiramitIT๙"/>
          <w:sz w:val="32"/>
          <w:szCs w:val="32"/>
          <w:cs/>
        </w:rPr>
        <w:tab/>
        <w:t>๕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) </w:t>
      </w:r>
      <w:r w:rsidR="00C45324">
        <w:rPr>
          <w:rFonts w:ascii="TH NiramitIT๙" w:hAnsi="TH NiramitIT๙" w:cs="TH NiramitIT๙" w:hint="cs"/>
          <w:sz w:val="32"/>
          <w:szCs w:val="32"/>
          <w:cs/>
        </w:rPr>
        <w:t>เทศบาล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มีแนวทางการบริหารราชการที่มีปร</w:t>
      </w:r>
      <w:r w:rsidRPr="00C20E53">
        <w:rPr>
          <w:rFonts w:ascii="TH NiramitIT๙" w:hAnsi="TH NiramitIT๙" w:cs="TH NiramitIT๙"/>
          <w:sz w:val="32"/>
          <w:szCs w:val="32"/>
          <w:cs/>
        </w:rPr>
        <w:t>ะสิทธิภาพ ลดโอกาสในการกระทำ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="002247DD" w:rsidRPr="00C20E53">
        <w:rPr>
          <w:rFonts w:ascii="TH NiramitIT๙" w:hAnsi="TH NiramitIT๙" w:cs="TH NiramitIT๙"/>
          <w:sz w:val="32"/>
          <w:szCs w:val="32"/>
        </w:rPr>
        <w:t xml:space="preserve"> </w:t>
      </w:r>
      <w:r w:rsidR="002247DD" w:rsidRPr="00C20E53">
        <w:rPr>
          <w:rFonts w:ascii="TH NiramitIT๙" w:hAnsi="TH NiramitIT๙" w:cs="TH Niramit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:rsidR="000024F1" w:rsidRPr="00C20E53" w:rsidRDefault="000024F1" w:rsidP="00851ED7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0024F1" w:rsidRPr="00C20E53" w:rsidSect="004959AE">
      <w:footerReference w:type="default" r:id="rId7"/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F2" w:rsidRDefault="00B350F2" w:rsidP="004959AE">
      <w:r>
        <w:separator/>
      </w:r>
    </w:p>
  </w:endnote>
  <w:endnote w:type="continuationSeparator" w:id="1">
    <w:p w:rsidR="00B350F2" w:rsidRDefault="00B350F2" w:rsidP="0049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AE" w:rsidRDefault="004959AE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959AE">
      <w:rPr>
        <w:rFonts w:ascii="TH NiramitIT๙" w:hAnsi="TH NiramitIT๙" w:cs="TH NiramitIT๙"/>
        <w:szCs w:val="32"/>
        <w:cs/>
      </w:rPr>
      <w:t>แผนปฏิบัติการป้องกันการทุจริตเทศบาลตำบลออนใต้ อำเภอสันกำแพง จังหวัดเชียงใหม่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cs/>
        <w:lang w:val="th-TH"/>
      </w:rPr>
      <w:t xml:space="preserve">หน้า </w:t>
    </w:r>
    <w:fldSimple w:instr=" PAGE   \* MERGEFORMAT ">
      <w:r w:rsidR="00BE42E9" w:rsidRPr="00BE42E9">
        <w:rPr>
          <w:noProof/>
          <w:szCs w:val="22"/>
          <w:cs/>
          <w:lang w:val="th-TH"/>
        </w:rPr>
        <w:t>๑</w:t>
      </w:r>
    </w:fldSimple>
  </w:p>
  <w:p w:rsidR="004959AE" w:rsidRDefault="004959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F2" w:rsidRDefault="00B350F2" w:rsidP="004959AE">
      <w:r>
        <w:separator/>
      </w:r>
    </w:p>
  </w:footnote>
  <w:footnote w:type="continuationSeparator" w:id="1">
    <w:p w:rsidR="00B350F2" w:rsidRDefault="00B350F2" w:rsidP="00495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70EC"/>
    <w:multiLevelType w:val="multilevel"/>
    <w:tmpl w:val="C0041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7486"/>
    <w:multiLevelType w:val="hybridMultilevel"/>
    <w:tmpl w:val="66BA4354"/>
    <w:lvl w:ilvl="0" w:tplc="B2841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01F08"/>
    <w:rsid w:val="000024F1"/>
    <w:rsid w:val="000249F5"/>
    <w:rsid w:val="000465DC"/>
    <w:rsid w:val="00057573"/>
    <w:rsid w:val="000A47E5"/>
    <w:rsid w:val="000C523E"/>
    <w:rsid w:val="00135FE8"/>
    <w:rsid w:val="00151D11"/>
    <w:rsid w:val="00172212"/>
    <w:rsid w:val="00176A6B"/>
    <w:rsid w:val="00183632"/>
    <w:rsid w:val="001C00EA"/>
    <w:rsid w:val="001F7E9A"/>
    <w:rsid w:val="002045AB"/>
    <w:rsid w:val="0021501F"/>
    <w:rsid w:val="002247DD"/>
    <w:rsid w:val="00227245"/>
    <w:rsid w:val="002F69E2"/>
    <w:rsid w:val="00300796"/>
    <w:rsid w:val="003801D6"/>
    <w:rsid w:val="00395388"/>
    <w:rsid w:val="003A3927"/>
    <w:rsid w:val="003C422E"/>
    <w:rsid w:val="00460B64"/>
    <w:rsid w:val="00482F5F"/>
    <w:rsid w:val="004959AE"/>
    <w:rsid w:val="004F600D"/>
    <w:rsid w:val="005565D2"/>
    <w:rsid w:val="00582B74"/>
    <w:rsid w:val="0058548C"/>
    <w:rsid w:val="005C650F"/>
    <w:rsid w:val="00607D8C"/>
    <w:rsid w:val="00651F7E"/>
    <w:rsid w:val="006B45B6"/>
    <w:rsid w:val="00726502"/>
    <w:rsid w:val="0073477F"/>
    <w:rsid w:val="00767F47"/>
    <w:rsid w:val="00791E90"/>
    <w:rsid w:val="007A36A8"/>
    <w:rsid w:val="007D47AF"/>
    <w:rsid w:val="007D517F"/>
    <w:rsid w:val="007E1C3F"/>
    <w:rsid w:val="00812543"/>
    <w:rsid w:val="00833990"/>
    <w:rsid w:val="008351C9"/>
    <w:rsid w:val="00851450"/>
    <w:rsid w:val="00851ED7"/>
    <w:rsid w:val="008575E8"/>
    <w:rsid w:val="008B03F8"/>
    <w:rsid w:val="008B0BD6"/>
    <w:rsid w:val="008B0F2A"/>
    <w:rsid w:val="008D4A54"/>
    <w:rsid w:val="0090411E"/>
    <w:rsid w:val="009159E7"/>
    <w:rsid w:val="0097445F"/>
    <w:rsid w:val="0098041C"/>
    <w:rsid w:val="00987B71"/>
    <w:rsid w:val="009C29B7"/>
    <w:rsid w:val="009D31B0"/>
    <w:rsid w:val="009D6573"/>
    <w:rsid w:val="009E1B62"/>
    <w:rsid w:val="00A00480"/>
    <w:rsid w:val="00A14237"/>
    <w:rsid w:val="00AB4175"/>
    <w:rsid w:val="00AC0AC9"/>
    <w:rsid w:val="00AC70E2"/>
    <w:rsid w:val="00AD069E"/>
    <w:rsid w:val="00AF29C6"/>
    <w:rsid w:val="00B350F2"/>
    <w:rsid w:val="00B61614"/>
    <w:rsid w:val="00B629C3"/>
    <w:rsid w:val="00B82DC5"/>
    <w:rsid w:val="00BE426E"/>
    <w:rsid w:val="00BE42E9"/>
    <w:rsid w:val="00BE6B52"/>
    <w:rsid w:val="00C05309"/>
    <w:rsid w:val="00C05A7F"/>
    <w:rsid w:val="00C20E53"/>
    <w:rsid w:val="00C21E93"/>
    <w:rsid w:val="00C45324"/>
    <w:rsid w:val="00C463BD"/>
    <w:rsid w:val="00C509B0"/>
    <w:rsid w:val="00C9150A"/>
    <w:rsid w:val="00C91DA0"/>
    <w:rsid w:val="00CB28AB"/>
    <w:rsid w:val="00CC2689"/>
    <w:rsid w:val="00D01F08"/>
    <w:rsid w:val="00D144B6"/>
    <w:rsid w:val="00D336BF"/>
    <w:rsid w:val="00D5618C"/>
    <w:rsid w:val="00D80D1A"/>
    <w:rsid w:val="00E079E3"/>
    <w:rsid w:val="00E10FC7"/>
    <w:rsid w:val="00EA033E"/>
    <w:rsid w:val="00EB131D"/>
    <w:rsid w:val="00EE34DD"/>
    <w:rsid w:val="00F27BBC"/>
    <w:rsid w:val="00F454A3"/>
    <w:rsid w:val="00F47EB8"/>
    <w:rsid w:val="00F5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semiHidden/>
    <w:unhideWhenUsed/>
    <w:rsid w:val="004959A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4959AE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4959A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4959AE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WiN7</cp:lastModifiedBy>
  <cp:revision>13</cp:revision>
  <cp:lastPrinted>2017-05-07T04:07:00Z</cp:lastPrinted>
  <dcterms:created xsi:type="dcterms:W3CDTF">2017-05-08T02:39:00Z</dcterms:created>
  <dcterms:modified xsi:type="dcterms:W3CDTF">2017-05-20T08:15:00Z</dcterms:modified>
</cp:coreProperties>
</file>